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jc w:val="right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</w:tblBorders>
        <w:tblLook w:val="04A0" w:firstRow="1" w:lastRow="0" w:firstColumn="1" w:lastColumn="0" w:noHBand="0" w:noVBand="1"/>
      </w:tblPr>
      <w:tblGrid>
        <w:gridCol w:w="1984"/>
        <w:gridCol w:w="2799"/>
      </w:tblGrid>
      <w:tr w:rsidR="00D75FF1" w14:paraId="7B5914AD" w14:textId="77777777" w:rsidTr="00D75FF1">
        <w:trPr>
          <w:trHeight w:val="782"/>
          <w:jc w:val="right"/>
        </w:trPr>
        <w:tc>
          <w:tcPr>
            <w:tcW w:w="1984" w:type="dxa"/>
          </w:tcPr>
          <w:p w14:paraId="7B44384A" w14:textId="042E76CA" w:rsidR="00D75FF1" w:rsidRPr="00811A16" w:rsidRDefault="00D75FF1" w:rsidP="00E86803">
            <w:pPr>
              <w:spacing w:before="100" w:beforeAutospacing="1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申請編號</w:t>
            </w:r>
            <w:r w:rsidRPr="00811A16">
              <w:rPr>
                <w:rFonts w:ascii="華康細圓體" w:eastAsia="華康細圓體" w:hint="eastAsia"/>
              </w:rPr>
              <w:t>(勿填)</w:t>
            </w:r>
          </w:p>
        </w:tc>
        <w:tc>
          <w:tcPr>
            <w:tcW w:w="2799" w:type="dxa"/>
          </w:tcPr>
          <w:p w14:paraId="64FA8F51" w14:textId="77777777" w:rsidR="00D75FF1" w:rsidRDefault="00D75FF1" w:rsidP="00E86803">
            <w:pPr>
              <w:spacing w:before="100" w:beforeAutospacing="1"/>
            </w:pPr>
          </w:p>
        </w:tc>
      </w:tr>
    </w:tbl>
    <w:p w14:paraId="237B3386" w14:textId="2E449EAE" w:rsidR="003A0C31" w:rsidRPr="00267BB3" w:rsidRDefault="006B10C9" w:rsidP="00F557DB">
      <w:pPr>
        <w:jc w:val="center"/>
        <w:rPr>
          <w:rFonts w:ascii="華康細圓體" w:eastAsia="華康細圓體"/>
          <w:b/>
          <w:sz w:val="32"/>
          <w:szCs w:val="32"/>
        </w:rPr>
      </w:pPr>
      <w:r w:rsidRPr="00267BB3">
        <w:rPr>
          <w:rFonts w:ascii="華康細圓體" w:eastAsia="華康細圓體" w:hint="eastAsia"/>
          <w:b/>
          <w:sz w:val="32"/>
          <w:szCs w:val="32"/>
        </w:rPr>
        <w:t>『第十</w:t>
      </w:r>
      <w:r w:rsidR="00947A53">
        <w:rPr>
          <w:rFonts w:ascii="華康細圓體" w:eastAsia="華康細圓體" w:hint="eastAsia"/>
          <w:b/>
          <w:sz w:val="32"/>
          <w:szCs w:val="32"/>
        </w:rPr>
        <w:t>三</w:t>
      </w:r>
      <w:r w:rsidRPr="00267BB3">
        <w:rPr>
          <w:rFonts w:ascii="華康細圓體" w:eastAsia="華康細圓體" w:hint="eastAsia"/>
          <w:b/>
          <w:sz w:val="32"/>
          <w:szCs w:val="32"/>
        </w:rPr>
        <w:t>屆國際金旅獎暨第</w:t>
      </w:r>
      <w:r w:rsidR="00947A53">
        <w:rPr>
          <w:rFonts w:ascii="華康細圓體" w:eastAsia="華康細圓體" w:hint="eastAsia"/>
          <w:b/>
          <w:sz w:val="32"/>
          <w:szCs w:val="32"/>
        </w:rPr>
        <w:t>三</w:t>
      </w:r>
      <w:r w:rsidRPr="00267BB3">
        <w:rPr>
          <w:rFonts w:ascii="華康細圓體" w:eastAsia="華康細圓體" w:hint="eastAsia"/>
          <w:b/>
          <w:sz w:val="32"/>
          <w:szCs w:val="32"/>
        </w:rPr>
        <w:t>屆品保優旅選』</w:t>
      </w:r>
      <w:r w:rsidR="00811A16" w:rsidRPr="00267BB3">
        <w:rPr>
          <w:rFonts w:ascii="華康細圓體" w:eastAsia="華康細圓體" w:hint="eastAsia"/>
          <w:b/>
          <w:sz w:val="32"/>
          <w:szCs w:val="32"/>
        </w:rPr>
        <w:t xml:space="preserve"> 參選行程表</w:t>
      </w:r>
    </w:p>
    <w:tbl>
      <w:tblPr>
        <w:tblStyle w:val="a9"/>
        <w:tblW w:w="1020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0204"/>
      </w:tblGrid>
      <w:tr w:rsidR="007664F7" w:rsidRPr="00FD0CFD" w14:paraId="11AB0349" w14:textId="77777777" w:rsidTr="00E352F5">
        <w:trPr>
          <w:trHeight w:val="550"/>
        </w:trPr>
        <w:tc>
          <w:tcPr>
            <w:tcW w:w="10204" w:type="dxa"/>
            <w:vAlign w:val="center"/>
          </w:tcPr>
          <w:p w14:paraId="30A0535E" w14:textId="77777777" w:rsidR="007664F7" w:rsidRPr="00FD0CFD" w:rsidRDefault="007664F7" w:rsidP="00997953">
            <w:pPr>
              <w:spacing w:line="0" w:lineRule="atLeast"/>
              <w:ind w:leftChars="-1" w:left="-2"/>
              <w:jc w:val="both"/>
              <w:rPr>
                <w:rFonts w:ascii="華康細圓體" w:eastAsia="華康細圓體" w:hAnsi="微軟正黑體"/>
                <w:b/>
              </w:rPr>
            </w:pPr>
            <w:r>
              <w:rPr>
                <w:rFonts w:ascii="華康細圓體" w:eastAsia="華康細圓體" w:hAnsi="微軟正黑體" w:hint="eastAsia"/>
                <w:b/>
              </w:rPr>
              <w:t>《出</w:t>
            </w:r>
            <w:r w:rsidRPr="00FD0CFD">
              <w:rPr>
                <w:rFonts w:ascii="華康細圓體" w:eastAsia="華康細圓體" w:hAnsi="微軟正黑體" w:hint="eastAsia"/>
                <w:b/>
              </w:rPr>
              <w:t>境旅遊類》</w:t>
            </w:r>
          </w:p>
        </w:tc>
      </w:tr>
      <w:tr w:rsidR="007664F7" w:rsidRPr="00FD0CFD" w14:paraId="7F8E9CB5" w14:textId="77777777" w:rsidTr="00E352F5">
        <w:trPr>
          <w:trHeight w:val="4239"/>
        </w:trPr>
        <w:tc>
          <w:tcPr>
            <w:tcW w:w="10204" w:type="dxa"/>
            <w:vAlign w:val="center"/>
          </w:tcPr>
          <w:p w14:paraId="68A9BB98" w14:textId="77777777" w:rsidR="007664F7" w:rsidRPr="00FD0CFD" w:rsidRDefault="007664F7" w:rsidP="007664F7">
            <w:pPr>
              <w:spacing w:line="520" w:lineRule="exact"/>
              <w:jc w:val="both"/>
              <w:rPr>
                <w:rFonts w:ascii="華康細圓體" w:eastAsia="華康細圓體" w:hAnsi="微軟正黑體"/>
                <w:bCs/>
              </w:rPr>
            </w:pPr>
            <w:r>
              <w:rPr>
                <w:rFonts w:ascii="華康細圓體" w:eastAsia="華康細圓體" w:hAnsi="微軟正黑體" w:hint="eastAsia"/>
                <w:bCs/>
              </w:rPr>
              <w:t>一、</w:t>
            </w:r>
            <w:r w:rsidRPr="00FD0CFD">
              <w:rPr>
                <w:rFonts w:ascii="華康細圓體" w:eastAsia="華康細圓體" w:hAnsi="微軟正黑體" w:hint="eastAsia"/>
                <w:bCs/>
              </w:rPr>
              <w:t>售價：平日價格：每人新台幣</w:t>
            </w:r>
            <w:r w:rsidRPr="00FD0CFD">
              <w:rPr>
                <w:rFonts w:ascii="華康細圓體" w:eastAsia="華康細圓體" w:hAnsi="微軟正黑體" w:hint="eastAsia"/>
                <w:bCs/>
                <w:u w:val="single"/>
              </w:rPr>
              <w:t xml:space="preserve">                </w:t>
            </w:r>
            <w:r w:rsidRPr="00FD0CFD">
              <w:rPr>
                <w:rFonts w:ascii="華康細圓體" w:eastAsia="華康細圓體" w:hAnsi="微軟正黑體" w:hint="eastAsia"/>
                <w:bCs/>
              </w:rPr>
              <w:t xml:space="preserve">元  </w:t>
            </w:r>
          </w:p>
          <w:p w14:paraId="528E9946" w14:textId="77777777" w:rsidR="007664F7" w:rsidRDefault="007664F7" w:rsidP="007664F7">
            <w:pPr>
              <w:spacing w:line="520" w:lineRule="exact"/>
              <w:ind w:leftChars="501" w:left="1202"/>
              <w:jc w:val="both"/>
              <w:rPr>
                <w:rFonts w:ascii="華康細圓體" w:eastAsia="華康細圓體" w:hAnsi="微軟正黑體"/>
                <w:bCs/>
              </w:rPr>
            </w:pPr>
            <w:r w:rsidRPr="00FD0CFD">
              <w:rPr>
                <w:rFonts w:ascii="華康細圓體" w:eastAsia="華康細圓體" w:hAnsi="微軟正黑體" w:hint="eastAsia"/>
                <w:bCs/>
              </w:rPr>
              <w:t>假日價格：每人新台幣</w:t>
            </w:r>
            <w:r w:rsidRPr="00FD0CFD">
              <w:rPr>
                <w:rFonts w:ascii="華康細圓體" w:eastAsia="華康細圓體" w:hAnsi="微軟正黑體" w:hint="eastAsia"/>
                <w:bCs/>
                <w:u w:val="single"/>
              </w:rPr>
              <w:t xml:space="preserve">                </w:t>
            </w:r>
            <w:r w:rsidRPr="00FD0CFD">
              <w:rPr>
                <w:rFonts w:ascii="華康細圓體" w:eastAsia="華康細圓體" w:hAnsi="微軟正黑體" w:hint="eastAsia"/>
                <w:bCs/>
              </w:rPr>
              <w:t xml:space="preserve">元 </w:t>
            </w:r>
          </w:p>
          <w:p w14:paraId="439AF137" w14:textId="77777777" w:rsidR="007664F7" w:rsidRDefault="007664F7" w:rsidP="007664F7">
            <w:pPr>
              <w:spacing w:line="520" w:lineRule="exact"/>
              <w:ind w:leftChars="495" w:left="1188"/>
              <w:jc w:val="both"/>
              <w:rPr>
                <w:rFonts w:ascii="華康細圓體" w:eastAsia="華康細圓體" w:hAnsi="微軟正黑體"/>
                <w:bCs/>
              </w:rPr>
            </w:pPr>
            <w:r w:rsidRPr="007664F7">
              <w:rPr>
                <w:rFonts w:ascii="華康細圓體" w:eastAsia="華康細圓體" w:hAnsi="微軟正黑體" w:hint="eastAsia"/>
                <w:bCs/>
              </w:rPr>
              <w:t>（含□稅金、□簽證、□小費 、□</w:t>
            </w:r>
            <w:r>
              <w:rPr>
                <w:rFonts w:ascii="華康細圓體" w:eastAsia="華康細圓體" w:hAnsi="微軟正黑體" w:hint="eastAsia"/>
                <w:bCs/>
              </w:rPr>
              <w:t>其他：</w:t>
            </w:r>
            <w:r w:rsidRPr="007664F7">
              <w:rPr>
                <w:rFonts w:ascii="華康細圓體" w:eastAsia="華康細圓體" w:hAnsi="微軟正黑體" w:hint="eastAsia"/>
                <w:bCs/>
              </w:rPr>
              <w:t xml:space="preserve">    </w:t>
            </w:r>
            <w:r>
              <w:rPr>
                <w:rFonts w:ascii="華康細圓體" w:eastAsia="華康細圓體" w:hAnsi="微軟正黑體" w:hint="eastAsia"/>
                <w:bCs/>
              </w:rPr>
              <w:t xml:space="preserve">　　　　　　　　</w:t>
            </w:r>
            <w:r w:rsidRPr="007664F7">
              <w:rPr>
                <w:rFonts w:ascii="華康細圓體" w:eastAsia="華康細圓體" w:hAnsi="微軟正黑體" w:hint="eastAsia"/>
                <w:bCs/>
              </w:rPr>
              <w:t xml:space="preserve"> ）</w:t>
            </w:r>
          </w:p>
          <w:p w14:paraId="2A249C34" w14:textId="77777777" w:rsidR="007664F7" w:rsidRPr="00CD2F9E" w:rsidRDefault="007664F7" w:rsidP="007664F7">
            <w:pPr>
              <w:spacing w:line="520" w:lineRule="exact"/>
              <w:ind w:leftChars="495" w:left="1188"/>
              <w:jc w:val="both"/>
              <w:rPr>
                <w:rFonts w:ascii="華康細圓體" w:eastAsia="華康細圓體" w:hAnsi="微軟正黑體"/>
                <w:bCs/>
                <w:color w:val="000000" w:themeColor="text1"/>
              </w:rPr>
            </w:pPr>
            <w:r w:rsidRPr="00CD2F9E">
              <w:rPr>
                <w:rFonts w:ascii="華康細圓體" w:eastAsia="華康細圓體" w:hAnsi="微軟正黑體" w:hint="eastAsia"/>
                <w:color w:val="000000" w:themeColor="text1"/>
              </w:rPr>
              <w:t>如團體售價有因旅客身份、年齡而有所不同，須特別標示。（如老人票）</w:t>
            </w:r>
          </w:p>
          <w:p w14:paraId="59894CD5" w14:textId="77777777" w:rsidR="007664F7" w:rsidRPr="00CD2F9E" w:rsidRDefault="007664F7" w:rsidP="007664F7">
            <w:pPr>
              <w:spacing w:line="520" w:lineRule="exact"/>
              <w:ind w:leftChars="495" w:left="1188"/>
              <w:jc w:val="both"/>
              <w:rPr>
                <w:rFonts w:ascii="華康細圓體" w:eastAsia="華康細圓體" w:hAnsi="微軟正黑體"/>
                <w:bCs/>
                <w:color w:val="000000" w:themeColor="text1"/>
              </w:rPr>
            </w:pPr>
            <w:r w:rsidRPr="00CD2F9E">
              <w:rPr>
                <w:rFonts w:ascii="華康細圓體" w:eastAsia="華康細圓體" w:hAnsi="微軟正黑體" w:hint="eastAsia"/>
                <w:bCs/>
                <w:color w:val="000000" w:themeColor="text1"/>
              </w:rPr>
              <w:t>□兩人一室 □四人一室 □其他</w:t>
            </w:r>
            <w:r w:rsidRPr="00CD2F9E">
              <w:rPr>
                <w:rFonts w:ascii="華康細圓體" w:eastAsia="華康細圓體" w:hAnsi="微軟正黑體" w:hint="eastAsia"/>
                <w:bCs/>
                <w:color w:val="000000" w:themeColor="text1"/>
                <w:u w:val="single"/>
              </w:rPr>
              <w:t xml:space="preserve">                 </w:t>
            </w:r>
          </w:p>
          <w:p w14:paraId="03556E56" w14:textId="77777777" w:rsidR="007664F7" w:rsidRPr="00CD2F9E" w:rsidRDefault="007664F7" w:rsidP="007664F7">
            <w:pPr>
              <w:spacing w:line="520" w:lineRule="exact"/>
              <w:ind w:leftChars="495" w:left="1188"/>
              <w:jc w:val="both"/>
              <w:rPr>
                <w:rFonts w:ascii="華康細圓體" w:eastAsia="華康細圓體" w:hAnsi="微軟正黑體"/>
                <w:bCs/>
                <w:color w:val="000000" w:themeColor="text1"/>
              </w:rPr>
            </w:pPr>
            <w:r w:rsidRPr="00CD2F9E">
              <w:rPr>
                <w:rFonts w:ascii="華康細圓體" w:eastAsia="華康細圓體" w:hAnsi="微軟正黑體" w:hint="eastAsia"/>
                <w:color w:val="000000" w:themeColor="text1"/>
              </w:rPr>
              <w:t>每團以</w:t>
            </w:r>
            <w:r w:rsidRPr="00CD2F9E">
              <w:rPr>
                <w:rFonts w:ascii="華康細圓體" w:eastAsia="華康細圓體" w:hAnsi="微軟正黑體" w:hint="eastAsia"/>
                <w:color w:val="000000" w:themeColor="text1"/>
                <w:u w:val="single"/>
              </w:rPr>
              <w:t xml:space="preserve">     </w:t>
            </w:r>
            <w:r w:rsidRPr="00CD2F9E">
              <w:rPr>
                <w:rFonts w:ascii="華康細圓體" w:eastAsia="華康細圓體" w:hAnsi="微軟正黑體" w:hint="eastAsia"/>
                <w:color w:val="000000" w:themeColor="text1"/>
              </w:rPr>
              <w:t xml:space="preserve">人出團人數（不含領團人員）計價。 </w:t>
            </w:r>
          </w:p>
          <w:p w14:paraId="7F767C61" w14:textId="77777777" w:rsidR="007664F7" w:rsidRPr="007664F7" w:rsidRDefault="007664F7" w:rsidP="007664F7">
            <w:pPr>
              <w:spacing w:line="520" w:lineRule="exact"/>
              <w:jc w:val="both"/>
              <w:rPr>
                <w:rFonts w:ascii="華康細圓體" w:eastAsia="華康細圓體" w:hAnsi="微軟正黑體"/>
                <w:bCs/>
              </w:rPr>
            </w:pPr>
            <w:r>
              <w:rPr>
                <w:rFonts w:ascii="華康細圓體" w:eastAsia="華康細圓體" w:hAnsi="微軟正黑體" w:hint="eastAsia"/>
                <w:bCs/>
              </w:rPr>
              <w:t>二</w:t>
            </w:r>
            <w:r w:rsidRPr="007664F7">
              <w:rPr>
                <w:rFonts w:ascii="華康細圓體" w:eastAsia="華康細圓體" w:hAnsi="微軟正黑體" w:hint="eastAsia"/>
                <w:bCs/>
              </w:rPr>
              <w:t>、配合的航空公司：</w:t>
            </w:r>
            <w:r w:rsidR="006A5D3E" w:rsidRPr="00CD2F9E">
              <w:rPr>
                <w:rFonts w:ascii="華康細圓體" w:eastAsia="華康細圓體" w:hAnsi="微軟正黑體" w:hint="eastAsia"/>
                <w:bCs/>
                <w:color w:val="000000" w:themeColor="text1"/>
                <w:u w:val="single"/>
              </w:rPr>
              <w:t xml:space="preserve">                 </w:t>
            </w:r>
          </w:p>
        </w:tc>
      </w:tr>
    </w:tbl>
    <w:p w14:paraId="1D1ECC42" w14:textId="77777777" w:rsidR="00811A16" w:rsidRPr="007664F7" w:rsidRDefault="00811A16"/>
    <w:tbl>
      <w:tblPr>
        <w:tblW w:w="10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709"/>
        <w:gridCol w:w="2362"/>
        <w:gridCol w:w="775"/>
        <w:gridCol w:w="2341"/>
        <w:gridCol w:w="718"/>
        <w:gridCol w:w="2506"/>
      </w:tblGrid>
      <w:tr w:rsidR="00D10504" w:rsidRPr="00517E3A" w14:paraId="6E6695D0" w14:textId="77777777" w:rsidTr="00E352F5">
        <w:trPr>
          <w:trHeight w:val="591"/>
        </w:trPr>
        <w:tc>
          <w:tcPr>
            <w:tcW w:w="822" w:type="dxa"/>
            <w:vAlign w:val="center"/>
          </w:tcPr>
          <w:p w14:paraId="09854A17" w14:textId="77777777" w:rsidR="00D10504" w:rsidRPr="004376F8" w:rsidRDefault="00D10504" w:rsidP="004D601F">
            <w:pPr>
              <w:pStyle w:val="ab"/>
              <w:spacing w:line="0" w:lineRule="atLeast"/>
              <w:jc w:val="center"/>
              <w:rPr>
                <w:rFonts w:ascii="華康細圓體" w:eastAsia="華康細圓體" w:hAnsi="微軟正黑體"/>
              </w:rPr>
            </w:pPr>
            <w:r w:rsidRPr="004376F8">
              <w:rPr>
                <w:rFonts w:ascii="華康細圓體" w:eastAsia="華康細圓體" w:hAnsi="微軟正黑體" w:hint="eastAsia"/>
              </w:rPr>
              <w:t>日期</w:t>
            </w:r>
          </w:p>
        </w:tc>
        <w:tc>
          <w:tcPr>
            <w:tcW w:w="9411" w:type="dxa"/>
            <w:gridSpan w:val="6"/>
            <w:vAlign w:val="center"/>
          </w:tcPr>
          <w:p w14:paraId="59781265" w14:textId="77777777" w:rsidR="00D10504" w:rsidRPr="004376F8" w:rsidRDefault="00D10504" w:rsidP="004D601F">
            <w:pPr>
              <w:pStyle w:val="ab"/>
              <w:spacing w:beforeLines="20" w:before="72" w:line="0" w:lineRule="atLeast"/>
              <w:rPr>
                <w:rFonts w:ascii="華康細圓體" w:eastAsia="華康細圓體" w:hAnsi="微軟正黑體"/>
                <w:lang w:eastAsia="zh-CN"/>
              </w:rPr>
            </w:pPr>
            <w:r w:rsidRPr="004376F8">
              <w:rPr>
                <w:rFonts w:ascii="華康細圓體" w:eastAsia="華康細圓體" w:hAnsi="微軟正黑體" w:hint="eastAsia"/>
              </w:rPr>
              <w:t>行程內容</w:t>
            </w:r>
            <w:r w:rsidR="004376F8">
              <w:rPr>
                <w:rFonts w:ascii="華康細圓體" w:eastAsia="華康細圓體" w:hAnsi="微軟正黑體" w:hint="eastAsia"/>
              </w:rPr>
              <w:t xml:space="preserve"> (</w:t>
            </w:r>
            <w:r w:rsidRPr="004376F8">
              <w:rPr>
                <w:rFonts w:ascii="華康細圓體" w:eastAsia="華康細圓體" w:hAnsi="微軟正黑體" w:hint="eastAsia"/>
              </w:rPr>
              <w:t>請標示行車距離及車程時間、參觀方式入園與否、停留參觀時間)</w:t>
            </w:r>
          </w:p>
        </w:tc>
      </w:tr>
      <w:tr w:rsidR="00D10504" w:rsidRPr="00517E3A" w14:paraId="2AE989CB" w14:textId="77777777" w:rsidTr="00E352F5">
        <w:trPr>
          <w:trHeight w:val="2451"/>
        </w:trPr>
        <w:tc>
          <w:tcPr>
            <w:tcW w:w="822" w:type="dxa"/>
            <w:vMerge w:val="restart"/>
            <w:vAlign w:val="center"/>
          </w:tcPr>
          <w:p w14:paraId="708E46B1" w14:textId="77777777" w:rsidR="00D10504" w:rsidRPr="00517E3A" w:rsidRDefault="00D10504" w:rsidP="004D601F">
            <w:pPr>
              <w:pStyle w:val="ab"/>
              <w:spacing w:line="0" w:lineRule="atLeas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第</w:t>
            </w:r>
          </w:p>
          <w:p w14:paraId="1D3AF781" w14:textId="77777777" w:rsidR="00D10504" w:rsidRPr="00517E3A" w:rsidRDefault="00D10504" w:rsidP="004D601F">
            <w:pPr>
              <w:pStyle w:val="ab"/>
              <w:spacing w:line="0" w:lineRule="atLeas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一</w:t>
            </w:r>
          </w:p>
          <w:p w14:paraId="7A35C56F" w14:textId="77777777" w:rsidR="00D10504" w:rsidRPr="00517E3A" w:rsidRDefault="00D10504" w:rsidP="004D601F">
            <w:pPr>
              <w:pStyle w:val="ab"/>
              <w:spacing w:line="0" w:lineRule="atLeas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天</w:t>
            </w:r>
          </w:p>
          <w:p w14:paraId="7BE42EA7" w14:textId="77777777" w:rsidR="00D10504" w:rsidRPr="00517E3A" w:rsidRDefault="00D10504" w:rsidP="004D601F">
            <w:pPr>
              <w:pStyle w:val="ab"/>
              <w:spacing w:line="0" w:lineRule="atLeast"/>
              <w:jc w:val="center"/>
              <w:rPr>
                <w:rFonts w:ascii="華康細圓體" w:eastAsia="華康細圓體" w:hAnsi="微軟正黑體"/>
                <w:b/>
                <w:lang w:eastAsia="zh-CN"/>
              </w:rPr>
            </w:pPr>
          </w:p>
        </w:tc>
        <w:tc>
          <w:tcPr>
            <w:tcW w:w="9411" w:type="dxa"/>
            <w:gridSpan w:val="6"/>
          </w:tcPr>
          <w:p w14:paraId="7BDEBC44" w14:textId="77777777" w:rsidR="00D10504" w:rsidRPr="00517E3A" w:rsidRDefault="00D10504" w:rsidP="004D601F">
            <w:pPr>
              <w:tabs>
                <w:tab w:val="left" w:pos="720"/>
              </w:tabs>
              <w:snapToGrid w:val="0"/>
              <w:spacing w:line="0" w:lineRule="atLeast"/>
              <w:jc w:val="both"/>
              <w:rPr>
                <w:rFonts w:ascii="華康細圓體" w:eastAsia="華康細圓體" w:hAnsi="細明體"/>
                <w:sz w:val="20"/>
                <w:szCs w:val="20"/>
              </w:rPr>
            </w:pPr>
          </w:p>
        </w:tc>
      </w:tr>
      <w:tr w:rsidR="00D10504" w:rsidRPr="00517E3A" w14:paraId="0F1638E7" w14:textId="77777777" w:rsidTr="00E352F5">
        <w:trPr>
          <w:trHeight w:val="1015"/>
        </w:trPr>
        <w:tc>
          <w:tcPr>
            <w:tcW w:w="822" w:type="dxa"/>
            <w:vMerge/>
          </w:tcPr>
          <w:p w14:paraId="5C580BC8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11" w:type="dxa"/>
            <w:gridSpan w:val="6"/>
          </w:tcPr>
          <w:p w14:paraId="38C8EC18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飯店（可列數家同等級、不可寫或同級）：</w:t>
            </w:r>
          </w:p>
        </w:tc>
      </w:tr>
      <w:tr w:rsidR="00D10504" w:rsidRPr="00517E3A" w14:paraId="50FC1860" w14:textId="77777777" w:rsidTr="00E352F5">
        <w:trPr>
          <w:trHeight w:val="345"/>
        </w:trPr>
        <w:tc>
          <w:tcPr>
            <w:tcW w:w="822" w:type="dxa"/>
            <w:vMerge/>
          </w:tcPr>
          <w:p w14:paraId="6291A3C6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11" w:type="dxa"/>
            <w:gridSpan w:val="6"/>
          </w:tcPr>
          <w:p w14:paraId="0844C311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餐食（請於下方欄位中寫明中西式餐或特色料理）</w:t>
            </w:r>
          </w:p>
        </w:tc>
      </w:tr>
      <w:tr w:rsidR="00D10504" w:rsidRPr="00517E3A" w14:paraId="591990CD" w14:textId="77777777" w:rsidTr="00E352F5">
        <w:trPr>
          <w:trHeight w:val="345"/>
        </w:trPr>
        <w:tc>
          <w:tcPr>
            <w:tcW w:w="822" w:type="dxa"/>
            <w:vMerge/>
            <w:vAlign w:val="center"/>
          </w:tcPr>
          <w:p w14:paraId="723FF35D" w14:textId="77777777" w:rsidR="00D10504" w:rsidRPr="00517E3A" w:rsidRDefault="00D10504" w:rsidP="004D601F">
            <w:pPr>
              <w:pStyle w:val="ab"/>
              <w:spacing w:line="0" w:lineRule="atLeas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709" w:type="dxa"/>
          </w:tcPr>
          <w:p w14:paraId="1A68247C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早餐</w:t>
            </w:r>
          </w:p>
        </w:tc>
        <w:tc>
          <w:tcPr>
            <w:tcW w:w="2362" w:type="dxa"/>
          </w:tcPr>
          <w:p w14:paraId="284C5987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75" w:type="dxa"/>
          </w:tcPr>
          <w:p w14:paraId="14135787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午餐</w:t>
            </w:r>
          </w:p>
        </w:tc>
        <w:tc>
          <w:tcPr>
            <w:tcW w:w="2341" w:type="dxa"/>
          </w:tcPr>
          <w:p w14:paraId="45119475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18" w:type="dxa"/>
          </w:tcPr>
          <w:p w14:paraId="4E79321B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晚餐</w:t>
            </w:r>
          </w:p>
        </w:tc>
        <w:tc>
          <w:tcPr>
            <w:tcW w:w="2506" w:type="dxa"/>
          </w:tcPr>
          <w:p w14:paraId="1A841B57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7952878C" w14:textId="77777777" w:rsidTr="00E352F5">
        <w:trPr>
          <w:trHeight w:val="2044"/>
        </w:trPr>
        <w:tc>
          <w:tcPr>
            <w:tcW w:w="822" w:type="dxa"/>
            <w:vMerge w:val="restart"/>
            <w:vAlign w:val="center"/>
          </w:tcPr>
          <w:p w14:paraId="44D4EB27" w14:textId="77777777" w:rsidR="00D10504" w:rsidRPr="00517E3A" w:rsidRDefault="00D10504" w:rsidP="004D601F">
            <w:pPr>
              <w:pStyle w:val="ab"/>
              <w:spacing w:line="0" w:lineRule="atLeas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第</w:t>
            </w:r>
          </w:p>
          <w:p w14:paraId="374E197A" w14:textId="77777777" w:rsidR="00D10504" w:rsidRPr="00517E3A" w:rsidRDefault="00D10504" w:rsidP="004D601F">
            <w:pPr>
              <w:pStyle w:val="ab"/>
              <w:spacing w:line="0" w:lineRule="atLeas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二</w:t>
            </w:r>
          </w:p>
          <w:p w14:paraId="4A341CC9" w14:textId="77777777" w:rsidR="00D10504" w:rsidRPr="00517E3A" w:rsidRDefault="00D10504" w:rsidP="004D601F">
            <w:pPr>
              <w:pStyle w:val="ab"/>
              <w:spacing w:line="0" w:lineRule="atLeast"/>
              <w:jc w:val="center"/>
              <w:rPr>
                <w:rFonts w:ascii="華康細圓體" w:eastAsia="華康細圓體" w:hAnsi="微軟正黑體"/>
                <w:b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天</w:t>
            </w:r>
          </w:p>
        </w:tc>
        <w:tc>
          <w:tcPr>
            <w:tcW w:w="9411" w:type="dxa"/>
            <w:gridSpan w:val="6"/>
          </w:tcPr>
          <w:p w14:paraId="4C411F17" w14:textId="77777777" w:rsidR="00D10504" w:rsidRPr="00517E3A" w:rsidRDefault="00D10504" w:rsidP="004D601F">
            <w:pPr>
              <w:tabs>
                <w:tab w:val="left" w:pos="720"/>
              </w:tabs>
              <w:snapToGrid w:val="0"/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427722F8" w14:textId="77777777" w:rsidTr="00E352F5">
        <w:trPr>
          <w:trHeight w:val="1001"/>
        </w:trPr>
        <w:tc>
          <w:tcPr>
            <w:tcW w:w="822" w:type="dxa"/>
            <w:vMerge/>
          </w:tcPr>
          <w:p w14:paraId="6E271006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11" w:type="dxa"/>
            <w:gridSpan w:val="6"/>
          </w:tcPr>
          <w:p w14:paraId="6B9EB448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飯店（可列數家同等級、不可寫或同級）：</w:t>
            </w:r>
          </w:p>
        </w:tc>
      </w:tr>
      <w:tr w:rsidR="00D10504" w:rsidRPr="00517E3A" w14:paraId="3D83CE9E" w14:textId="77777777" w:rsidTr="00E352F5">
        <w:trPr>
          <w:trHeight w:val="345"/>
        </w:trPr>
        <w:tc>
          <w:tcPr>
            <w:tcW w:w="822" w:type="dxa"/>
            <w:vMerge/>
          </w:tcPr>
          <w:p w14:paraId="6F8564D3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11" w:type="dxa"/>
            <w:gridSpan w:val="6"/>
          </w:tcPr>
          <w:p w14:paraId="6B79DF99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餐食（請於下方欄位中寫明中西式餐或特色料理）</w:t>
            </w:r>
          </w:p>
        </w:tc>
      </w:tr>
      <w:tr w:rsidR="00D10504" w:rsidRPr="00517E3A" w14:paraId="51EF6DB5" w14:textId="77777777" w:rsidTr="004D601F">
        <w:trPr>
          <w:trHeight w:val="345"/>
        </w:trPr>
        <w:tc>
          <w:tcPr>
            <w:tcW w:w="822" w:type="dxa"/>
            <w:vMerge/>
            <w:vAlign w:val="center"/>
          </w:tcPr>
          <w:p w14:paraId="049A5BBE" w14:textId="77777777" w:rsidR="00D10504" w:rsidRPr="00517E3A" w:rsidRDefault="00D10504" w:rsidP="004D601F">
            <w:pPr>
              <w:pStyle w:val="ab"/>
              <w:spacing w:line="0" w:lineRule="atLeas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709" w:type="dxa"/>
            <w:vAlign w:val="center"/>
          </w:tcPr>
          <w:p w14:paraId="30BE416B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早餐</w:t>
            </w:r>
          </w:p>
        </w:tc>
        <w:tc>
          <w:tcPr>
            <w:tcW w:w="2362" w:type="dxa"/>
            <w:vAlign w:val="center"/>
          </w:tcPr>
          <w:p w14:paraId="0DE084F5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75" w:type="dxa"/>
            <w:vAlign w:val="center"/>
          </w:tcPr>
          <w:p w14:paraId="795971BC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午餐</w:t>
            </w:r>
          </w:p>
        </w:tc>
        <w:tc>
          <w:tcPr>
            <w:tcW w:w="2341" w:type="dxa"/>
            <w:vAlign w:val="center"/>
          </w:tcPr>
          <w:p w14:paraId="776D251E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18" w:type="dxa"/>
            <w:vAlign w:val="center"/>
          </w:tcPr>
          <w:p w14:paraId="3135D86D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晚餐</w:t>
            </w:r>
          </w:p>
        </w:tc>
        <w:tc>
          <w:tcPr>
            <w:tcW w:w="2506" w:type="dxa"/>
          </w:tcPr>
          <w:p w14:paraId="79BC900E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2071E0BC" w14:textId="77777777" w:rsidTr="00E352F5">
        <w:trPr>
          <w:trHeight w:val="2595"/>
        </w:trPr>
        <w:tc>
          <w:tcPr>
            <w:tcW w:w="822" w:type="dxa"/>
            <w:vMerge w:val="restart"/>
            <w:vAlign w:val="center"/>
          </w:tcPr>
          <w:p w14:paraId="6950A612" w14:textId="77777777" w:rsidR="00D10504" w:rsidRPr="00517E3A" w:rsidRDefault="00D10504" w:rsidP="004D601F">
            <w:pPr>
              <w:pStyle w:val="ab"/>
              <w:spacing w:line="0" w:lineRule="atLeas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第</w:t>
            </w:r>
          </w:p>
          <w:p w14:paraId="56000144" w14:textId="77777777" w:rsidR="00D10504" w:rsidRPr="00517E3A" w:rsidRDefault="00D10504" w:rsidP="004D601F">
            <w:pPr>
              <w:pStyle w:val="ab"/>
              <w:spacing w:line="0" w:lineRule="atLeast"/>
              <w:jc w:val="center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三</w:t>
            </w:r>
          </w:p>
          <w:p w14:paraId="593D69CA" w14:textId="77777777" w:rsidR="00D10504" w:rsidRPr="00517E3A" w:rsidRDefault="00D10504" w:rsidP="004D601F">
            <w:pPr>
              <w:pStyle w:val="ab"/>
              <w:spacing w:line="0" w:lineRule="atLeast"/>
              <w:jc w:val="center"/>
              <w:rPr>
                <w:rFonts w:ascii="華康細圓體" w:eastAsia="華康細圓體" w:hAnsi="微軟正黑體"/>
                <w:b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天</w:t>
            </w:r>
          </w:p>
        </w:tc>
        <w:tc>
          <w:tcPr>
            <w:tcW w:w="9411" w:type="dxa"/>
            <w:gridSpan w:val="6"/>
          </w:tcPr>
          <w:p w14:paraId="24104D4A" w14:textId="77777777" w:rsidR="00D10504" w:rsidRPr="00517E3A" w:rsidRDefault="00D10504" w:rsidP="004D601F">
            <w:pPr>
              <w:tabs>
                <w:tab w:val="left" w:pos="720"/>
              </w:tabs>
              <w:snapToGrid w:val="0"/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  <w:tr w:rsidR="00D10504" w:rsidRPr="00517E3A" w14:paraId="3AB4BBE2" w14:textId="77777777" w:rsidTr="00E352F5">
        <w:trPr>
          <w:trHeight w:val="1023"/>
        </w:trPr>
        <w:tc>
          <w:tcPr>
            <w:tcW w:w="822" w:type="dxa"/>
            <w:vMerge/>
          </w:tcPr>
          <w:p w14:paraId="4BC73F66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11" w:type="dxa"/>
            <w:gridSpan w:val="6"/>
          </w:tcPr>
          <w:p w14:paraId="35D80140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飯店（可列數家同等級、不可寫或同級）：</w:t>
            </w:r>
          </w:p>
        </w:tc>
      </w:tr>
      <w:tr w:rsidR="00D10504" w:rsidRPr="00517E3A" w14:paraId="0C3C18C8" w14:textId="77777777" w:rsidTr="00E352F5">
        <w:trPr>
          <w:trHeight w:val="345"/>
        </w:trPr>
        <w:tc>
          <w:tcPr>
            <w:tcW w:w="822" w:type="dxa"/>
            <w:vMerge/>
          </w:tcPr>
          <w:p w14:paraId="42989974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9411" w:type="dxa"/>
            <w:gridSpan w:val="6"/>
          </w:tcPr>
          <w:p w14:paraId="7343D480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</w:rPr>
            </w:pPr>
            <w:r w:rsidRPr="00517E3A">
              <w:rPr>
                <w:rFonts w:ascii="華康細圓體" w:eastAsia="華康細圓體" w:hAnsi="微軟正黑體" w:hint="eastAsia"/>
              </w:rPr>
              <w:t>餐食（請於下方欄位中寫明中西式餐或特色料理）</w:t>
            </w:r>
          </w:p>
        </w:tc>
      </w:tr>
      <w:tr w:rsidR="00D10504" w:rsidRPr="00517E3A" w14:paraId="230A0865" w14:textId="77777777" w:rsidTr="00E352F5">
        <w:trPr>
          <w:trHeight w:val="345"/>
        </w:trPr>
        <w:tc>
          <w:tcPr>
            <w:tcW w:w="822" w:type="dxa"/>
            <w:vMerge/>
            <w:vAlign w:val="center"/>
          </w:tcPr>
          <w:p w14:paraId="788F61E2" w14:textId="77777777" w:rsidR="00D10504" w:rsidRPr="00517E3A" w:rsidRDefault="00D10504" w:rsidP="004D601F">
            <w:pPr>
              <w:pStyle w:val="ab"/>
              <w:spacing w:line="0" w:lineRule="atLeast"/>
              <w:jc w:val="center"/>
              <w:rPr>
                <w:rFonts w:ascii="華康細圓體" w:eastAsia="華康細圓體" w:hAnsi="微軟正黑體"/>
              </w:rPr>
            </w:pPr>
          </w:p>
        </w:tc>
        <w:tc>
          <w:tcPr>
            <w:tcW w:w="709" w:type="dxa"/>
          </w:tcPr>
          <w:p w14:paraId="2FAB01E8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早餐</w:t>
            </w:r>
          </w:p>
        </w:tc>
        <w:tc>
          <w:tcPr>
            <w:tcW w:w="2362" w:type="dxa"/>
          </w:tcPr>
          <w:p w14:paraId="4E74DCD9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75" w:type="dxa"/>
          </w:tcPr>
          <w:p w14:paraId="74495A2E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午餐</w:t>
            </w:r>
          </w:p>
        </w:tc>
        <w:tc>
          <w:tcPr>
            <w:tcW w:w="2341" w:type="dxa"/>
          </w:tcPr>
          <w:p w14:paraId="3D157F63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  <w:tc>
          <w:tcPr>
            <w:tcW w:w="718" w:type="dxa"/>
          </w:tcPr>
          <w:p w14:paraId="7CC4C95C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  <w:r w:rsidRPr="00517E3A">
              <w:rPr>
                <w:rFonts w:ascii="華康細圓體" w:eastAsia="華康細圓體" w:hAnsi="微軟正黑體" w:hint="eastAsia"/>
              </w:rPr>
              <w:t>晚餐</w:t>
            </w:r>
          </w:p>
        </w:tc>
        <w:tc>
          <w:tcPr>
            <w:tcW w:w="2506" w:type="dxa"/>
          </w:tcPr>
          <w:p w14:paraId="246DCACE" w14:textId="77777777" w:rsidR="00D10504" w:rsidRPr="00517E3A" w:rsidRDefault="00D10504" w:rsidP="004D601F">
            <w:pPr>
              <w:tabs>
                <w:tab w:val="left" w:pos="720"/>
              </w:tabs>
              <w:spacing w:line="0" w:lineRule="atLeast"/>
              <w:jc w:val="both"/>
              <w:rPr>
                <w:rFonts w:ascii="華康細圓體" w:eastAsia="華康細圓體" w:hAnsi="微軟正黑體"/>
                <w:lang w:eastAsia="zh-CN"/>
              </w:rPr>
            </w:pPr>
          </w:p>
        </w:tc>
      </w:tr>
    </w:tbl>
    <w:p w14:paraId="52F0D013" w14:textId="77777777" w:rsidR="00811A16" w:rsidRPr="00B8356C" w:rsidRDefault="00B8356C" w:rsidP="004D601F">
      <w:pPr>
        <w:spacing w:line="0" w:lineRule="atLeast"/>
        <w:rPr>
          <w:rFonts w:ascii="華康細圓體" w:eastAsia="華康細圓體"/>
        </w:rPr>
      </w:pPr>
      <w:r w:rsidRPr="00B8356C">
        <w:rPr>
          <w:rFonts w:ascii="華康細圓體" w:eastAsia="華康細圓體" w:hint="eastAsia"/>
        </w:rPr>
        <w:t>(可自行增減列數)</w:t>
      </w:r>
    </w:p>
    <w:p w14:paraId="01EB8703" w14:textId="77777777" w:rsidR="00771E57" w:rsidRDefault="00771E57" w:rsidP="00771E57">
      <w:pPr>
        <w:jc w:val="center"/>
        <w:rPr>
          <w:rFonts w:ascii="華康細圓體" w:eastAsia="華康細圓體"/>
          <w:b/>
          <w:sz w:val="32"/>
          <w:szCs w:val="32"/>
        </w:rPr>
      </w:pPr>
    </w:p>
    <w:p w14:paraId="0283DE11" w14:textId="77777777" w:rsidR="00771E57" w:rsidRDefault="00771E57" w:rsidP="00771E57">
      <w:pPr>
        <w:jc w:val="center"/>
        <w:rPr>
          <w:rFonts w:ascii="華康細圓體" w:eastAsia="華康細圓體"/>
          <w:b/>
          <w:sz w:val="32"/>
          <w:szCs w:val="32"/>
        </w:rPr>
      </w:pPr>
    </w:p>
    <w:p w14:paraId="29060E84" w14:textId="77777777" w:rsidR="00771E57" w:rsidRDefault="00771E57" w:rsidP="00771E57">
      <w:pPr>
        <w:jc w:val="center"/>
        <w:rPr>
          <w:rFonts w:ascii="華康細圓體" w:eastAsia="華康細圓體"/>
          <w:b/>
          <w:sz w:val="32"/>
          <w:szCs w:val="32"/>
        </w:rPr>
      </w:pPr>
    </w:p>
    <w:p w14:paraId="6D59200C" w14:textId="77777777" w:rsidR="00771E57" w:rsidRDefault="00771E57" w:rsidP="00771E57">
      <w:pPr>
        <w:jc w:val="center"/>
        <w:rPr>
          <w:rFonts w:ascii="華康細圓體" w:eastAsia="華康細圓體"/>
          <w:b/>
          <w:sz w:val="32"/>
          <w:szCs w:val="32"/>
        </w:rPr>
      </w:pPr>
    </w:p>
    <w:p w14:paraId="2584EEC1" w14:textId="77777777" w:rsidR="00771E57" w:rsidRDefault="00771E57" w:rsidP="00771E57">
      <w:pPr>
        <w:jc w:val="center"/>
        <w:rPr>
          <w:rFonts w:ascii="華康細圓體" w:eastAsia="華康細圓體"/>
          <w:b/>
          <w:sz w:val="32"/>
          <w:szCs w:val="32"/>
        </w:rPr>
      </w:pPr>
    </w:p>
    <w:p w14:paraId="544F983D" w14:textId="77777777" w:rsidR="00771E57" w:rsidRDefault="00771E57" w:rsidP="00771E57">
      <w:pPr>
        <w:jc w:val="center"/>
        <w:rPr>
          <w:rFonts w:ascii="華康細圓體" w:eastAsia="華康細圓體"/>
          <w:b/>
          <w:sz w:val="32"/>
          <w:szCs w:val="32"/>
        </w:rPr>
      </w:pPr>
    </w:p>
    <w:p w14:paraId="15519A35" w14:textId="77777777" w:rsidR="00771E57" w:rsidRDefault="00771E57" w:rsidP="00771E57">
      <w:pPr>
        <w:jc w:val="center"/>
        <w:rPr>
          <w:rFonts w:ascii="華康細圓體" w:eastAsia="華康細圓體"/>
          <w:b/>
          <w:sz w:val="32"/>
          <w:szCs w:val="32"/>
        </w:rPr>
      </w:pPr>
    </w:p>
    <w:p w14:paraId="64AA4B42" w14:textId="77777777" w:rsidR="00771E57" w:rsidRDefault="00771E57" w:rsidP="00771E57">
      <w:pPr>
        <w:jc w:val="center"/>
        <w:rPr>
          <w:rFonts w:ascii="華康細圓體" w:eastAsia="華康細圓體"/>
          <w:b/>
          <w:sz w:val="32"/>
          <w:szCs w:val="32"/>
        </w:rPr>
      </w:pPr>
    </w:p>
    <w:p w14:paraId="0CDB1538" w14:textId="77777777" w:rsidR="00771E57" w:rsidRDefault="00771E57" w:rsidP="00771E57">
      <w:pPr>
        <w:jc w:val="center"/>
        <w:rPr>
          <w:rFonts w:ascii="華康細圓體" w:eastAsia="華康細圓體"/>
          <w:b/>
          <w:sz w:val="32"/>
          <w:szCs w:val="32"/>
        </w:rPr>
      </w:pPr>
    </w:p>
    <w:p w14:paraId="15371CCA" w14:textId="77777777" w:rsidR="00771E57" w:rsidRDefault="00771E57" w:rsidP="00771E57">
      <w:pPr>
        <w:jc w:val="center"/>
        <w:rPr>
          <w:rFonts w:ascii="華康細圓體" w:eastAsia="華康細圓體"/>
          <w:b/>
          <w:sz w:val="32"/>
          <w:szCs w:val="32"/>
        </w:rPr>
      </w:pPr>
    </w:p>
    <w:p w14:paraId="1A846FD1" w14:textId="77777777" w:rsidR="00771E57" w:rsidRDefault="00771E57" w:rsidP="00771E57">
      <w:pPr>
        <w:jc w:val="center"/>
        <w:rPr>
          <w:rFonts w:ascii="華康細圓體" w:eastAsia="華康細圓體"/>
          <w:b/>
          <w:sz w:val="32"/>
          <w:szCs w:val="32"/>
        </w:rPr>
      </w:pPr>
    </w:p>
    <w:p w14:paraId="6B8CBBAD" w14:textId="77777777" w:rsidR="00771E57" w:rsidRDefault="00771E57" w:rsidP="00771E57">
      <w:pPr>
        <w:jc w:val="center"/>
        <w:rPr>
          <w:rFonts w:ascii="華康細圓體" w:eastAsia="華康細圓體"/>
          <w:b/>
          <w:sz w:val="32"/>
          <w:szCs w:val="32"/>
        </w:rPr>
      </w:pPr>
    </w:p>
    <w:p w14:paraId="16F829A2" w14:textId="77777777" w:rsidR="00771E57" w:rsidRDefault="00771E57" w:rsidP="00771E57">
      <w:pPr>
        <w:jc w:val="center"/>
        <w:rPr>
          <w:rFonts w:ascii="華康細圓體" w:eastAsia="華康細圓體"/>
          <w:b/>
          <w:sz w:val="32"/>
          <w:szCs w:val="32"/>
        </w:rPr>
      </w:pPr>
    </w:p>
    <w:p w14:paraId="4E7EA01F" w14:textId="77777777" w:rsidR="00771E57" w:rsidRDefault="00771E57" w:rsidP="00771E57">
      <w:pPr>
        <w:jc w:val="center"/>
        <w:rPr>
          <w:rFonts w:ascii="華康細圓體" w:eastAsia="華康細圓體"/>
          <w:b/>
          <w:sz w:val="32"/>
          <w:szCs w:val="32"/>
        </w:rPr>
      </w:pPr>
    </w:p>
    <w:p w14:paraId="643CE699" w14:textId="4961F847" w:rsidR="00947A53" w:rsidRDefault="00771E57" w:rsidP="00771E57">
      <w:pPr>
        <w:jc w:val="center"/>
      </w:pPr>
      <w:r w:rsidRPr="00267BB3">
        <w:rPr>
          <w:rFonts w:ascii="華康細圓體" w:eastAsia="華康細圓體" w:hint="eastAsia"/>
          <w:b/>
          <w:sz w:val="32"/>
          <w:szCs w:val="32"/>
        </w:rPr>
        <w:lastRenderedPageBreak/>
        <w:t>『第十</w:t>
      </w:r>
      <w:r>
        <w:rPr>
          <w:rFonts w:ascii="華康細圓體" w:eastAsia="華康細圓體" w:hint="eastAsia"/>
          <w:b/>
          <w:sz w:val="32"/>
          <w:szCs w:val="32"/>
        </w:rPr>
        <w:t>三</w:t>
      </w:r>
      <w:r w:rsidRPr="00267BB3">
        <w:rPr>
          <w:rFonts w:ascii="華康細圓體" w:eastAsia="華康細圓體" w:hint="eastAsia"/>
          <w:b/>
          <w:sz w:val="32"/>
          <w:szCs w:val="32"/>
        </w:rPr>
        <w:t>屆國際金旅獎暨第</w:t>
      </w:r>
      <w:r>
        <w:rPr>
          <w:rFonts w:ascii="華康細圓體" w:eastAsia="華康細圓體" w:hint="eastAsia"/>
          <w:b/>
          <w:sz w:val="32"/>
          <w:szCs w:val="32"/>
        </w:rPr>
        <w:t>三</w:t>
      </w:r>
      <w:r w:rsidRPr="00267BB3">
        <w:rPr>
          <w:rFonts w:ascii="華康細圓體" w:eastAsia="華康細圓體" w:hint="eastAsia"/>
          <w:b/>
          <w:sz w:val="32"/>
          <w:szCs w:val="32"/>
        </w:rPr>
        <w:t xml:space="preserve">屆品保優旅選』 </w:t>
      </w:r>
      <w:r>
        <w:rPr>
          <w:rFonts w:ascii="華康細圓體" w:eastAsia="華康細圓體" w:hint="eastAsia"/>
          <w:b/>
          <w:sz w:val="32"/>
          <w:szCs w:val="32"/>
        </w:rPr>
        <w:t>行程說明書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6D18FF" w:rsidRPr="006319DC" w14:paraId="38DA113B" w14:textId="77777777" w:rsidTr="00027314">
        <w:trPr>
          <w:trHeight w:val="567"/>
        </w:trPr>
        <w:tc>
          <w:tcPr>
            <w:tcW w:w="10199" w:type="dxa"/>
            <w:shd w:val="pct12" w:color="auto" w:fill="auto"/>
            <w:vAlign w:val="center"/>
          </w:tcPr>
          <w:p w14:paraId="59D41943" w14:textId="77777777" w:rsidR="006D18FF" w:rsidRPr="006319DC" w:rsidRDefault="006D18FF" w:rsidP="004D601F">
            <w:pPr>
              <w:spacing w:line="0" w:lineRule="atLeast"/>
              <w:jc w:val="both"/>
              <w:rPr>
                <w:rFonts w:ascii="華康細圓體" w:eastAsia="華康細圓體"/>
                <w:b/>
                <w:sz w:val="28"/>
                <w:szCs w:val="28"/>
              </w:rPr>
            </w:pPr>
            <w:r w:rsidRPr="00734E71">
              <w:rPr>
                <w:rFonts w:ascii="華康細圓體" w:eastAsia="華康細圓體" w:hint="eastAsia"/>
                <w:b/>
                <w:szCs w:val="24"/>
              </w:rPr>
              <w:t>A.行程企劃重點：總計佔分30%</w:t>
            </w:r>
          </w:p>
        </w:tc>
      </w:tr>
      <w:tr w:rsidR="006D18FF" w:rsidRPr="006319DC" w14:paraId="7B8CEEE4" w14:textId="77777777" w:rsidTr="00253B00">
        <w:trPr>
          <w:trHeight w:val="454"/>
        </w:trPr>
        <w:tc>
          <w:tcPr>
            <w:tcW w:w="10199" w:type="dxa"/>
            <w:vAlign w:val="center"/>
          </w:tcPr>
          <w:p w14:paraId="20D3E1DF" w14:textId="4EEC2D3F" w:rsidR="006D18FF" w:rsidRPr="00922FDF" w:rsidRDefault="006D18FF" w:rsidP="004D601F">
            <w:pPr>
              <w:spacing w:line="0" w:lineRule="atLeast"/>
              <w:jc w:val="both"/>
              <w:rPr>
                <w:rFonts w:ascii="華康細圓體" w:eastAsia="華康細圓體"/>
                <w:b/>
                <w:szCs w:val="24"/>
              </w:rPr>
            </w:pPr>
            <w:r w:rsidRPr="00416145">
              <w:rPr>
                <w:rFonts w:ascii="華康細圓體" w:eastAsia="華康細圓體" w:hint="eastAsia"/>
                <w:b/>
                <w:szCs w:val="24"/>
              </w:rPr>
              <w:t>(1)產品特色</w:t>
            </w:r>
            <w:r>
              <w:rPr>
                <w:rFonts w:ascii="華康細圓體" w:eastAsia="華康細圓體" w:hint="eastAsia"/>
                <w:b/>
                <w:szCs w:val="24"/>
              </w:rPr>
              <w:t>或</w:t>
            </w:r>
            <w:r w:rsidRPr="00416145">
              <w:rPr>
                <w:rFonts w:ascii="華康細圓體" w:eastAsia="華康細圓體" w:hint="eastAsia"/>
                <w:b/>
                <w:szCs w:val="24"/>
              </w:rPr>
              <w:t>創新度 (1</w:t>
            </w:r>
            <w:r w:rsidR="006C21EE">
              <w:rPr>
                <w:rFonts w:ascii="華康細圓體" w:eastAsia="華康細圓體" w:hint="eastAsia"/>
                <w:b/>
                <w:szCs w:val="24"/>
              </w:rPr>
              <w:t>5</w:t>
            </w:r>
            <w:r w:rsidRPr="00416145">
              <w:rPr>
                <w:rFonts w:ascii="華康細圓體" w:eastAsia="華康細圓體" w:hint="eastAsia"/>
                <w:b/>
                <w:szCs w:val="24"/>
              </w:rPr>
              <w:t xml:space="preserve">%) </w:t>
            </w:r>
          </w:p>
        </w:tc>
      </w:tr>
      <w:tr w:rsidR="006D18FF" w14:paraId="19F84CC7" w14:textId="77777777" w:rsidTr="00027314">
        <w:trPr>
          <w:trHeight w:val="1304"/>
        </w:trPr>
        <w:tc>
          <w:tcPr>
            <w:tcW w:w="10199" w:type="dxa"/>
          </w:tcPr>
          <w:p w14:paraId="68B59A96" w14:textId="77777777" w:rsidR="006D18FF" w:rsidRPr="00015F28" w:rsidRDefault="006D18FF" w:rsidP="004D601F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6D18FF" w:rsidRPr="006319DC" w14:paraId="33C31936" w14:textId="77777777" w:rsidTr="00253B00">
        <w:trPr>
          <w:trHeight w:val="454"/>
        </w:trPr>
        <w:tc>
          <w:tcPr>
            <w:tcW w:w="10199" w:type="dxa"/>
            <w:vAlign w:val="center"/>
          </w:tcPr>
          <w:p w14:paraId="65A6316D" w14:textId="57FEDDF2" w:rsidR="006D18FF" w:rsidRPr="006319DC" w:rsidRDefault="006D18FF" w:rsidP="004D601F">
            <w:pPr>
              <w:spacing w:line="0" w:lineRule="atLeast"/>
              <w:jc w:val="both"/>
              <w:rPr>
                <w:rFonts w:ascii="華康細圓體" w:eastAsia="華康細圓體"/>
                <w:b/>
                <w:szCs w:val="24"/>
              </w:rPr>
            </w:pPr>
            <w:r w:rsidRPr="00416145">
              <w:rPr>
                <w:rFonts w:ascii="華康細圓體" w:eastAsia="華康細圓體" w:hint="eastAsia"/>
                <w:b/>
                <w:szCs w:val="24"/>
              </w:rPr>
              <w:t>(2)行銷策略及市場分析 (</w:t>
            </w:r>
            <w:r w:rsidR="006C21EE">
              <w:rPr>
                <w:rFonts w:ascii="華康細圓體" w:eastAsia="華康細圓體" w:hint="eastAsia"/>
                <w:b/>
                <w:szCs w:val="24"/>
              </w:rPr>
              <w:t>5</w:t>
            </w:r>
            <w:r w:rsidRPr="00416145">
              <w:rPr>
                <w:rFonts w:ascii="華康細圓體" w:eastAsia="華康細圓體" w:hint="eastAsia"/>
                <w:b/>
                <w:szCs w:val="24"/>
              </w:rPr>
              <w:t>%)</w:t>
            </w:r>
          </w:p>
        </w:tc>
      </w:tr>
      <w:tr w:rsidR="006D18FF" w14:paraId="5F7A46D3" w14:textId="77777777" w:rsidTr="00027314">
        <w:trPr>
          <w:trHeight w:val="1361"/>
        </w:trPr>
        <w:tc>
          <w:tcPr>
            <w:tcW w:w="10199" w:type="dxa"/>
          </w:tcPr>
          <w:p w14:paraId="5EAAF4B2" w14:textId="77777777" w:rsidR="006D18FF" w:rsidRPr="00015F28" w:rsidRDefault="006D18FF" w:rsidP="004D601F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6D18FF" w14:paraId="0D5883D5" w14:textId="77777777" w:rsidTr="00253B00">
        <w:trPr>
          <w:trHeight w:val="454"/>
        </w:trPr>
        <w:tc>
          <w:tcPr>
            <w:tcW w:w="10199" w:type="dxa"/>
            <w:vAlign w:val="center"/>
          </w:tcPr>
          <w:p w14:paraId="70FBF7A6" w14:textId="77777777" w:rsidR="006D18FF" w:rsidRPr="00015F28" w:rsidRDefault="006D18FF" w:rsidP="004D601F">
            <w:pPr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416145">
              <w:rPr>
                <w:rFonts w:ascii="華康細圓體" w:eastAsia="華康細圓體" w:hint="eastAsia"/>
                <w:b/>
                <w:szCs w:val="24"/>
              </w:rPr>
              <w:t>(3)跟市場產品差異化 (10%)</w:t>
            </w:r>
          </w:p>
        </w:tc>
      </w:tr>
      <w:tr w:rsidR="006D18FF" w14:paraId="2C4BCA5E" w14:textId="77777777" w:rsidTr="00027314">
        <w:trPr>
          <w:trHeight w:val="1531"/>
        </w:trPr>
        <w:tc>
          <w:tcPr>
            <w:tcW w:w="10199" w:type="dxa"/>
          </w:tcPr>
          <w:p w14:paraId="17C644D8" w14:textId="77777777" w:rsidR="006D18FF" w:rsidRPr="00015F28" w:rsidRDefault="006D18FF" w:rsidP="004D601F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6D18FF" w:rsidRPr="006319DC" w14:paraId="623F096E" w14:textId="77777777" w:rsidTr="00027314">
        <w:trPr>
          <w:trHeight w:val="567"/>
        </w:trPr>
        <w:tc>
          <w:tcPr>
            <w:tcW w:w="10199" w:type="dxa"/>
            <w:shd w:val="pct12" w:color="auto" w:fill="auto"/>
            <w:vAlign w:val="center"/>
          </w:tcPr>
          <w:p w14:paraId="729F3EF4" w14:textId="77777777" w:rsidR="006D18FF" w:rsidRPr="006319DC" w:rsidRDefault="006D18FF" w:rsidP="004D601F">
            <w:pPr>
              <w:spacing w:line="0" w:lineRule="atLeast"/>
              <w:jc w:val="both"/>
              <w:rPr>
                <w:rFonts w:ascii="華康細圓體" w:eastAsia="華康細圓體"/>
                <w:b/>
                <w:sz w:val="28"/>
                <w:szCs w:val="28"/>
              </w:rPr>
            </w:pPr>
            <w:r w:rsidRPr="00734E71">
              <w:rPr>
                <w:rFonts w:ascii="華康細圓體" w:eastAsia="華康細圓體" w:hint="eastAsia"/>
                <w:b/>
                <w:szCs w:val="24"/>
              </w:rPr>
              <w:t>ｂ.產品設計及內容：總計佔分42%</w:t>
            </w:r>
          </w:p>
        </w:tc>
      </w:tr>
      <w:tr w:rsidR="006D18FF" w14:paraId="3526EA0A" w14:textId="77777777" w:rsidTr="00253B00">
        <w:trPr>
          <w:trHeight w:val="454"/>
        </w:trPr>
        <w:tc>
          <w:tcPr>
            <w:tcW w:w="10199" w:type="dxa"/>
            <w:vAlign w:val="center"/>
          </w:tcPr>
          <w:p w14:paraId="2759A54B" w14:textId="77777777" w:rsidR="006D18FF" w:rsidRPr="007B7BEE" w:rsidRDefault="006D18FF" w:rsidP="004D601F">
            <w:pPr>
              <w:spacing w:line="0" w:lineRule="atLeast"/>
              <w:ind w:left="1792" w:hangingChars="746" w:hanging="1792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t>(1)航班安排 (6%)</w:t>
            </w:r>
          </w:p>
        </w:tc>
      </w:tr>
      <w:tr w:rsidR="006D18FF" w14:paraId="1C9045FE" w14:textId="77777777" w:rsidTr="00027314">
        <w:trPr>
          <w:trHeight w:val="1531"/>
        </w:trPr>
        <w:tc>
          <w:tcPr>
            <w:tcW w:w="10199" w:type="dxa"/>
          </w:tcPr>
          <w:p w14:paraId="30ED5986" w14:textId="77777777" w:rsidR="006D18FF" w:rsidRPr="007B7BEE" w:rsidRDefault="006D18FF" w:rsidP="004D601F">
            <w:pPr>
              <w:tabs>
                <w:tab w:val="left" w:pos="1560"/>
              </w:tabs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6D18FF" w14:paraId="754167B0" w14:textId="77777777" w:rsidTr="00253B00">
        <w:trPr>
          <w:trHeight w:val="454"/>
        </w:trPr>
        <w:tc>
          <w:tcPr>
            <w:tcW w:w="10199" w:type="dxa"/>
            <w:vAlign w:val="center"/>
          </w:tcPr>
          <w:p w14:paraId="65D9F2B8" w14:textId="77777777" w:rsidR="006D18FF" w:rsidRPr="00416145" w:rsidRDefault="006D18FF" w:rsidP="004D601F">
            <w:pPr>
              <w:spacing w:line="0" w:lineRule="atLeast"/>
              <w:ind w:left="1792" w:hangingChars="746" w:hanging="1792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t>(2)景點交通路線安排順暢性 (9%)</w:t>
            </w:r>
          </w:p>
        </w:tc>
      </w:tr>
      <w:tr w:rsidR="006D18FF" w14:paraId="0321B489" w14:textId="77777777" w:rsidTr="00027314">
        <w:trPr>
          <w:trHeight w:val="1531"/>
        </w:trPr>
        <w:tc>
          <w:tcPr>
            <w:tcW w:w="10199" w:type="dxa"/>
          </w:tcPr>
          <w:p w14:paraId="6933CBE3" w14:textId="77777777" w:rsidR="006D18FF" w:rsidRPr="00015F28" w:rsidRDefault="006D18FF" w:rsidP="004D601F">
            <w:pPr>
              <w:snapToGrid w:val="0"/>
              <w:spacing w:line="0" w:lineRule="atLeast"/>
              <w:jc w:val="both"/>
              <w:rPr>
                <w:rFonts w:ascii="華康細圓體" w:eastAsia="華康細圓體" w:hAnsi="微軟正黑體"/>
                <w:b/>
                <w:color w:val="000000" w:themeColor="text1"/>
              </w:rPr>
            </w:pPr>
          </w:p>
        </w:tc>
      </w:tr>
      <w:tr w:rsidR="006D18FF" w14:paraId="08D1DF3A" w14:textId="77777777" w:rsidTr="00253B00">
        <w:trPr>
          <w:trHeight w:val="454"/>
        </w:trPr>
        <w:tc>
          <w:tcPr>
            <w:tcW w:w="10199" w:type="dxa"/>
            <w:vAlign w:val="center"/>
          </w:tcPr>
          <w:p w14:paraId="3F17A2EB" w14:textId="77777777" w:rsidR="006D18FF" w:rsidRPr="007B7BEE" w:rsidRDefault="006D18FF" w:rsidP="004D601F">
            <w:pPr>
              <w:spacing w:line="0" w:lineRule="atLeast"/>
              <w:ind w:left="1792" w:hangingChars="746" w:hanging="1792"/>
              <w:jc w:val="both"/>
              <w:rPr>
                <w:rFonts w:ascii="華康細圓體" w:eastAsia="華康細圓體"/>
                <w:b/>
                <w:sz w:val="20"/>
                <w:szCs w:val="20"/>
              </w:rPr>
            </w:pP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t>(3)旅館安排說明 (9%)</w:t>
            </w:r>
          </w:p>
        </w:tc>
      </w:tr>
      <w:tr w:rsidR="006D18FF" w14:paraId="60076210" w14:textId="77777777" w:rsidTr="00027314">
        <w:trPr>
          <w:trHeight w:val="1531"/>
        </w:trPr>
        <w:tc>
          <w:tcPr>
            <w:tcW w:w="10199" w:type="dxa"/>
          </w:tcPr>
          <w:p w14:paraId="766D73FB" w14:textId="77777777" w:rsidR="006D18FF" w:rsidRPr="00015F28" w:rsidRDefault="006D18FF" w:rsidP="004D601F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6D18FF" w14:paraId="2B15A2FF" w14:textId="77777777" w:rsidTr="00253B00">
        <w:trPr>
          <w:trHeight w:val="454"/>
        </w:trPr>
        <w:tc>
          <w:tcPr>
            <w:tcW w:w="10199" w:type="dxa"/>
            <w:vAlign w:val="center"/>
          </w:tcPr>
          <w:p w14:paraId="1649DFA6" w14:textId="77777777" w:rsidR="006D18FF" w:rsidRPr="007B7BEE" w:rsidRDefault="006D18FF" w:rsidP="004D601F">
            <w:pPr>
              <w:tabs>
                <w:tab w:val="left" w:pos="1560"/>
              </w:tabs>
              <w:spacing w:line="0" w:lineRule="atLeast"/>
              <w:ind w:left="1792" w:hangingChars="746" w:hanging="1792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t>(4)餐食安排 (9%)</w:t>
            </w:r>
          </w:p>
        </w:tc>
      </w:tr>
      <w:tr w:rsidR="006D18FF" w14:paraId="38270415" w14:textId="77777777" w:rsidTr="00027314">
        <w:trPr>
          <w:trHeight w:val="1531"/>
        </w:trPr>
        <w:tc>
          <w:tcPr>
            <w:tcW w:w="10199" w:type="dxa"/>
            <w:tcBorders>
              <w:bottom w:val="single" w:sz="4" w:space="0" w:color="000000" w:themeColor="text1"/>
            </w:tcBorders>
          </w:tcPr>
          <w:p w14:paraId="781AD33F" w14:textId="77777777" w:rsidR="006D18FF" w:rsidRPr="00015F28" w:rsidRDefault="006D18FF" w:rsidP="004D601F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6D18FF" w14:paraId="32080120" w14:textId="77777777" w:rsidTr="00253B00">
        <w:trPr>
          <w:trHeight w:val="454"/>
        </w:trPr>
        <w:tc>
          <w:tcPr>
            <w:tcW w:w="10199" w:type="dxa"/>
            <w:tcBorders>
              <w:bottom w:val="single" w:sz="4" w:space="0" w:color="000000" w:themeColor="text1"/>
            </w:tcBorders>
            <w:vAlign w:val="center"/>
          </w:tcPr>
          <w:p w14:paraId="4BD47E8F" w14:textId="77777777" w:rsidR="006D18FF" w:rsidRPr="00015F28" w:rsidRDefault="006D18FF" w:rsidP="004D601F">
            <w:pPr>
              <w:spacing w:line="0" w:lineRule="atLeast"/>
              <w:ind w:left="1792" w:hangingChars="746" w:hanging="1792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t>(5)旅遊景點安排及參觀時間 (9%)</w:t>
            </w:r>
          </w:p>
        </w:tc>
      </w:tr>
      <w:tr w:rsidR="006D18FF" w14:paraId="7F8F9AF3" w14:textId="77777777" w:rsidTr="00027314">
        <w:trPr>
          <w:trHeight w:val="1531"/>
        </w:trPr>
        <w:tc>
          <w:tcPr>
            <w:tcW w:w="10199" w:type="dxa"/>
            <w:tcBorders>
              <w:bottom w:val="single" w:sz="4" w:space="0" w:color="000000" w:themeColor="text1"/>
            </w:tcBorders>
          </w:tcPr>
          <w:p w14:paraId="782005E8" w14:textId="77777777" w:rsidR="006D18FF" w:rsidRPr="00015F28" w:rsidRDefault="006D18FF" w:rsidP="004D601F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6D18FF" w:rsidRPr="006319DC" w14:paraId="76BDC5B1" w14:textId="77777777" w:rsidTr="00027314">
        <w:trPr>
          <w:trHeight w:val="891"/>
        </w:trPr>
        <w:tc>
          <w:tcPr>
            <w:tcW w:w="10199" w:type="dxa"/>
            <w:shd w:val="pct12" w:color="auto" w:fill="auto"/>
            <w:vAlign w:val="center"/>
          </w:tcPr>
          <w:p w14:paraId="43385E47" w14:textId="7B11A830" w:rsidR="006D18FF" w:rsidRPr="00734E71" w:rsidRDefault="006D18FF" w:rsidP="004D601F">
            <w:pPr>
              <w:spacing w:line="0" w:lineRule="atLeast"/>
              <w:jc w:val="both"/>
              <w:rPr>
                <w:rFonts w:ascii="華康細圓體" w:eastAsia="華康細圓體" w:hAnsi="微軟正黑體"/>
                <w:b/>
                <w:color w:val="000000" w:themeColor="text1"/>
                <w:szCs w:val="24"/>
              </w:rPr>
            </w:pPr>
            <w:r w:rsidRPr="00734E71">
              <w:rPr>
                <w:rFonts w:ascii="華康細圓體" w:eastAsia="華康細圓體" w:hAnsi="微軟正黑體" w:hint="eastAsia"/>
                <w:b/>
                <w:color w:val="000000" w:themeColor="text1"/>
                <w:szCs w:val="24"/>
              </w:rPr>
              <w:t>ｃ.團費售價售價合理性</w:t>
            </w:r>
            <w:r w:rsidRPr="00734E71">
              <w:rPr>
                <w:rFonts w:ascii="華康細圓體" w:eastAsia="華康細圓體" w:hint="eastAsia"/>
                <w:b/>
                <w:szCs w:val="24"/>
              </w:rPr>
              <w:t>：5</w:t>
            </w:r>
            <w:r w:rsidRPr="00734E71">
              <w:rPr>
                <w:rFonts w:ascii="華康細圓體" w:eastAsia="華康細圓體" w:hAnsi="微軟正黑體" w:hint="eastAsia"/>
                <w:b/>
                <w:color w:val="000000" w:themeColor="text1"/>
                <w:szCs w:val="24"/>
              </w:rPr>
              <w:t>%</w:t>
            </w:r>
          </w:p>
          <w:p w14:paraId="6485A953" w14:textId="77777777" w:rsidR="006D18FF" w:rsidRPr="00E730B5" w:rsidRDefault="006D18FF" w:rsidP="004D601F">
            <w:pPr>
              <w:spacing w:line="0" w:lineRule="atLeast"/>
              <w:ind w:left="1147" w:hangingChars="478" w:hanging="1147"/>
              <w:rPr>
                <w:rFonts w:ascii="華康細圓體" w:eastAsia="華康細圓體" w:hAnsi="新細明體"/>
                <w:color w:val="000000" w:themeColor="text1"/>
              </w:rPr>
            </w:pPr>
            <w:r w:rsidRPr="00E730B5">
              <w:rPr>
                <w:rFonts w:ascii="華康細圓體" w:eastAsia="華康細圓體" w:hAnsi="新細明體" w:hint="eastAsia"/>
                <w:color w:val="000000" w:themeColor="text1"/>
              </w:rPr>
              <w:t>評選要項：團費價格內容包含及市場可行性說明</w:t>
            </w:r>
          </w:p>
        </w:tc>
      </w:tr>
      <w:tr w:rsidR="006D18FF" w14:paraId="25CDCD40" w14:textId="77777777" w:rsidTr="00027314">
        <w:trPr>
          <w:trHeight w:val="1531"/>
        </w:trPr>
        <w:tc>
          <w:tcPr>
            <w:tcW w:w="10199" w:type="dxa"/>
            <w:tcBorders>
              <w:bottom w:val="single" w:sz="4" w:space="0" w:color="000000" w:themeColor="text1"/>
            </w:tcBorders>
          </w:tcPr>
          <w:p w14:paraId="695610C2" w14:textId="77777777" w:rsidR="006D18FF" w:rsidRPr="00015F28" w:rsidRDefault="006D18FF" w:rsidP="004D601F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6D18FF" w14:paraId="68ADC538" w14:textId="77777777" w:rsidTr="004D601F">
        <w:trPr>
          <w:trHeight w:val="771"/>
        </w:trPr>
        <w:tc>
          <w:tcPr>
            <w:tcW w:w="10199" w:type="dxa"/>
            <w:shd w:val="pct12" w:color="auto" w:fill="auto"/>
            <w:vAlign w:val="center"/>
          </w:tcPr>
          <w:p w14:paraId="6347E3DE" w14:textId="77777777" w:rsidR="006D18FF" w:rsidRPr="00734E71" w:rsidRDefault="006D18FF" w:rsidP="004D601F">
            <w:pPr>
              <w:spacing w:line="0" w:lineRule="atLeast"/>
              <w:jc w:val="both"/>
              <w:rPr>
                <w:rFonts w:ascii="華康細圓體" w:eastAsia="華康細圓體" w:hAnsi="新細明體"/>
                <w:b/>
                <w:color w:val="000000" w:themeColor="text1"/>
                <w:szCs w:val="24"/>
              </w:rPr>
            </w:pPr>
            <w:r w:rsidRPr="00734E71">
              <w:rPr>
                <w:rFonts w:ascii="華康細圓體" w:eastAsia="華康細圓體" w:hAnsi="新細明體" w:hint="eastAsia"/>
                <w:b/>
                <w:color w:val="000000" w:themeColor="text1"/>
                <w:szCs w:val="24"/>
              </w:rPr>
              <w:t>d.綜合：18%</w:t>
            </w:r>
          </w:p>
          <w:p w14:paraId="3A72FF02" w14:textId="0AFBF5F7" w:rsidR="006D18FF" w:rsidRPr="00E730B5" w:rsidRDefault="006D18FF" w:rsidP="004D601F">
            <w:pPr>
              <w:spacing w:line="0" w:lineRule="atLeast"/>
              <w:jc w:val="both"/>
              <w:rPr>
                <w:rFonts w:ascii="華康細圓體" w:eastAsia="華康細圓體" w:hAnsi="新細明體"/>
                <w:b/>
                <w:color w:val="000000" w:themeColor="text1"/>
              </w:rPr>
            </w:pPr>
            <w:r>
              <w:rPr>
                <w:rFonts w:ascii="華康細圓體" w:eastAsia="華康細圓體" w:hAnsi="新細明體" w:hint="eastAsia"/>
                <w:b/>
                <w:color w:val="000000" w:themeColor="text1"/>
              </w:rPr>
              <w:t>(1)</w:t>
            </w:r>
            <w:r w:rsidRPr="005417A8">
              <w:rPr>
                <w:rFonts w:ascii="華康細圓體" w:eastAsia="華康細圓體" w:hAnsi="新細明體" w:hint="eastAsia"/>
                <w:b/>
                <w:color w:val="000000" w:themeColor="text1"/>
              </w:rPr>
              <w:t>有無旅客投訴(5%)</w:t>
            </w:r>
            <w:r w:rsidR="006C21EE">
              <w:rPr>
                <w:rFonts w:ascii="華康細圓體" w:eastAsia="華康細圓體" w:hAnsi="新細明體" w:hint="eastAsia"/>
                <w:b/>
                <w:color w:val="000000" w:themeColor="text1"/>
              </w:rPr>
              <w:t xml:space="preserve"> </w:t>
            </w:r>
            <w:r>
              <w:rPr>
                <w:rFonts w:ascii="華康細圓體" w:eastAsia="華康細圓體" w:hAnsi="新細明體" w:hint="eastAsia"/>
                <w:color w:val="000000" w:themeColor="text1"/>
              </w:rPr>
              <w:t>由</w:t>
            </w:r>
            <w:r w:rsidRPr="005417A8">
              <w:rPr>
                <w:rFonts w:ascii="華康細圓體" w:eastAsia="華康細圓體" w:hAnsi="新細明體" w:hint="eastAsia"/>
                <w:color w:val="000000" w:themeColor="text1"/>
              </w:rPr>
              <w:t>本會受理的糾紛案件中查詢</w:t>
            </w:r>
            <w:r w:rsidRPr="005417A8">
              <w:rPr>
                <w:rFonts w:ascii="華康細圓體" w:eastAsia="華康細圓體" w:hAnsi="新細明體" w:hint="eastAsia"/>
                <w:b/>
                <w:color w:val="000000" w:themeColor="text1"/>
              </w:rPr>
              <w:t xml:space="preserve">＊不用填寫    </w:t>
            </w:r>
          </w:p>
        </w:tc>
      </w:tr>
      <w:tr w:rsidR="006D18FF" w14:paraId="1052DF11" w14:textId="77777777" w:rsidTr="00253B00">
        <w:trPr>
          <w:trHeight w:val="454"/>
        </w:trPr>
        <w:tc>
          <w:tcPr>
            <w:tcW w:w="10199" w:type="dxa"/>
            <w:vAlign w:val="center"/>
          </w:tcPr>
          <w:p w14:paraId="6D73D8D9" w14:textId="10B5441F" w:rsidR="006D18FF" w:rsidRPr="00E730B5" w:rsidRDefault="006D18FF" w:rsidP="004D601F">
            <w:pPr>
              <w:spacing w:line="0" w:lineRule="atLeast"/>
              <w:ind w:left="1792" w:hangingChars="746" w:hanging="1792"/>
              <w:jc w:val="both"/>
              <w:rPr>
                <w:rFonts w:ascii="華康細圓體" w:eastAsia="華康細圓體"/>
                <w:b/>
                <w:sz w:val="20"/>
                <w:szCs w:val="20"/>
              </w:rPr>
            </w:pP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t>(2)合宜的自費活動及購物安排(</w:t>
            </w:r>
            <w:r w:rsidR="006C21EE">
              <w:rPr>
                <w:rFonts w:ascii="華康細圓體" w:eastAsia="華康細圓體" w:hAnsi="新細明體" w:hint="eastAsia"/>
                <w:b/>
                <w:color w:val="000000" w:themeColor="text1"/>
              </w:rPr>
              <w:t>8</w:t>
            </w: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t>%)</w:t>
            </w:r>
          </w:p>
        </w:tc>
      </w:tr>
      <w:tr w:rsidR="006D18FF" w14:paraId="1481498C" w14:textId="77777777" w:rsidTr="00027314">
        <w:trPr>
          <w:trHeight w:val="1531"/>
        </w:trPr>
        <w:tc>
          <w:tcPr>
            <w:tcW w:w="10199" w:type="dxa"/>
          </w:tcPr>
          <w:p w14:paraId="564447BF" w14:textId="77777777" w:rsidR="006D18FF" w:rsidRPr="00015F28" w:rsidRDefault="006D18FF" w:rsidP="004D601F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6D18FF" w14:paraId="7D7F4EA6" w14:textId="77777777" w:rsidTr="00253B00">
        <w:trPr>
          <w:trHeight w:val="454"/>
        </w:trPr>
        <w:tc>
          <w:tcPr>
            <w:tcW w:w="10199" w:type="dxa"/>
            <w:vAlign w:val="center"/>
          </w:tcPr>
          <w:p w14:paraId="3EEF4D8F" w14:textId="31403E01" w:rsidR="006D18FF" w:rsidRPr="00E730B5" w:rsidRDefault="006D18FF" w:rsidP="004D601F">
            <w:pPr>
              <w:spacing w:line="0" w:lineRule="atLeast"/>
              <w:ind w:left="1792" w:hangingChars="746" w:hanging="1792"/>
              <w:jc w:val="both"/>
              <w:rPr>
                <w:rFonts w:ascii="華康細圓體" w:eastAsia="華康細圓體"/>
                <w:b/>
                <w:sz w:val="20"/>
                <w:szCs w:val="20"/>
              </w:rPr>
            </w:pP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t>(3)風險管理暨應變措施管理(</w:t>
            </w:r>
            <w:r w:rsidR="006C21EE">
              <w:rPr>
                <w:rFonts w:ascii="華康細圓體" w:eastAsia="華康細圓體" w:hAnsi="新細明體" w:hint="eastAsia"/>
                <w:b/>
                <w:color w:val="000000" w:themeColor="text1"/>
              </w:rPr>
              <w:t>5</w:t>
            </w:r>
            <w:r w:rsidRPr="00416145">
              <w:rPr>
                <w:rFonts w:ascii="華康細圓體" w:eastAsia="華康細圓體" w:hAnsi="新細明體" w:hint="eastAsia"/>
                <w:b/>
                <w:color w:val="000000" w:themeColor="text1"/>
              </w:rPr>
              <w:t>%)</w:t>
            </w:r>
            <w:r w:rsidRPr="00E730B5">
              <w:rPr>
                <w:rFonts w:ascii="華康細圓體" w:eastAsia="華康細圓體"/>
                <w:b/>
                <w:sz w:val="20"/>
                <w:szCs w:val="20"/>
              </w:rPr>
              <w:t xml:space="preserve"> </w:t>
            </w:r>
          </w:p>
        </w:tc>
      </w:tr>
      <w:tr w:rsidR="006D18FF" w14:paraId="4B2C1353" w14:textId="77777777" w:rsidTr="00027314">
        <w:trPr>
          <w:trHeight w:val="1375"/>
        </w:trPr>
        <w:tc>
          <w:tcPr>
            <w:tcW w:w="10199" w:type="dxa"/>
            <w:tcBorders>
              <w:bottom w:val="single" w:sz="4" w:space="0" w:color="000000" w:themeColor="text1"/>
            </w:tcBorders>
          </w:tcPr>
          <w:p w14:paraId="17F91F22" w14:textId="77777777" w:rsidR="006D18FF" w:rsidRPr="00015F28" w:rsidRDefault="006D18FF" w:rsidP="004D601F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  <w:tr w:rsidR="006D18FF" w14:paraId="283DF1FC" w14:textId="77777777" w:rsidTr="004D601F">
        <w:trPr>
          <w:trHeight w:val="454"/>
        </w:trPr>
        <w:tc>
          <w:tcPr>
            <w:tcW w:w="10199" w:type="dxa"/>
            <w:shd w:val="pct12" w:color="auto" w:fill="auto"/>
            <w:vAlign w:val="center"/>
          </w:tcPr>
          <w:p w14:paraId="74EE24ED" w14:textId="77777777" w:rsidR="006D18FF" w:rsidRPr="00734E71" w:rsidRDefault="006D18FF" w:rsidP="004D601F">
            <w:pPr>
              <w:spacing w:line="0" w:lineRule="atLeast"/>
              <w:jc w:val="both"/>
              <w:rPr>
                <w:rFonts w:ascii="華康細圓體" w:eastAsia="華康細圓體" w:hAnsi="新細明體"/>
                <w:b/>
                <w:color w:val="000000" w:themeColor="text1"/>
                <w:sz w:val="28"/>
                <w:szCs w:val="28"/>
              </w:rPr>
            </w:pPr>
            <w:r w:rsidRPr="00734E71">
              <w:rPr>
                <w:rFonts w:ascii="華康細圓體" w:eastAsia="華康細圓體" w:hAnsi="新細明體" w:hint="eastAsia"/>
                <w:b/>
                <w:color w:val="000000" w:themeColor="text1"/>
                <w:sz w:val="28"/>
                <w:szCs w:val="28"/>
              </w:rPr>
              <w:t>e.永續旅遊精神5%</w:t>
            </w:r>
          </w:p>
          <w:p w14:paraId="6F0B86C4" w14:textId="6AD1A76A" w:rsidR="006D18FF" w:rsidRPr="00036433" w:rsidRDefault="006D18FF" w:rsidP="004D601F">
            <w:pPr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  <w:r w:rsidRPr="00036433">
              <w:rPr>
                <w:rFonts w:ascii="華康細圓體" w:eastAsia="華康細圓體" w:hAnsi="新細明體" w:hint="eastAsia"/>
                <w:color w:val="000000" w:themeColor="text1"/>
              </w:rPr>
              <w:t>評選要項：包含支持地方經濟、文化發展的安排等</w:t>
            </w:r>
          </w:p>
        </w:tc>
      </w:tr>
      <w:tr w:rsidR="006D18FF" w14:paraId="1E62576C" w14:textId="77777777" w:rsidTr="00027314">
        <w:trPr>
          <w:trHeight w:val="1531"/>
        </w:trPr>
        <w:tc>
          <w:tcPr>
            <w:tcW w:w="10199" w:type="dxa"/>
          </w:tcPr>
          <w:p w14:paraId="6B790FDC" w14:textId="77777777" w:rsidR="006D18FF" w:rsidRPr="00015F28" w:rsidRDefault="006D18FF" w:rsidP="004D601F">
            <w:pPr>
              <w:snapToGrid w:val="0"/>
              <w:spacing w:line="0" w:lineRule="atLeast"/>
              <w:jc w:val="both"/>
              <w:rPr>
                <w:rFonts w:ascii="華康細圓體" w:eastAsia="華康細圓體"/>
                <w:sz w:val="20"/>
                <w:szCs w:val="20"/>
              </w:rPr>
            </w:pPr>
          </w:p>
        </w:tc>
      </w:tr>
    </w:tbl>
    <w:p w14:paraId="401CBDED" w14:textId="77777777" w:rsidR="007861E5" w:rsidRPr="006D18FF" w:rsidRDefault="007861E5"/>
    <w:sectPr w:rsidR="007861E5" w:rsidRPr="006D18FF" w:rsidSect="00830E12">
      <w:headerReference w:type="default" r:id="rId7"/>
      <w:footerReference w:type="default" r:id="rId8"/>
      <w:pgSz w:w="11906" w:h="16838"/>
      <w:pgMar w:top="826" w:right="851" w:bottom="851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6E4A" w14:textId="77777777" w:rsidR="00B37ECF" w:rsidRDefault="00B37ECF" w:rsidP="00811A16">
      <w:pPr>
        <w:spacing w:line="240" w:lineRule="auto"/>
      </w:pPr>
      <w:r>
        <w:separator/>
      </w:r>
    </w:p>
  </w:endnote>
  <w:endnote w:type="continuationSeparator" w:id="0">
    <w:p w14:paraId="5A84BEA4" w14:textId="77777777" w:rsidR="00B37ECF" w:rsidRDefault="00B37ECF" w:rsidP="00811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F952" w14:textId="77777777" w:rsidR="00811A16" w:rsidRDefault="00811A16">
    <w:pPr>
      <w:pStyle w:val="a5"/>
      <w:jc w:val="right"/>
    </w:pPr>
  </w:p>
  <w:p w14:paraId="57FA9448" w14:textId="77777777" w:rsidR="00811A16" w:rsidRDefault="00811A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A170" w14:textId="77777777" w:rsidR="00B37ECF" w:rsidRDefault="00B37ECF" w:rsidP="00811A16">
      <w:pPr>
        <w:spacing w:line="240" w:lineRule="auto"/>
      </w:pPr>
      <w:r>
        <w:separator/>
      </w:r>
    </w:p>
  </w:footnote>
  <w:footnote w:type="continuationSeparator" w:id="0">
    <w:p w14:paraId="43BD8ED3" w14:textId="77777777" w:rsidR="00B37ECF" w:rsidRDefault="00B37ECF" w:rsidP="00811A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F3AF" w14:textId="3764735C" w:rsidR="00811A16" w:rsidRPr="00FE2926" w:rsidRDefault="00FE2926" w:rsidP="00FE2926">
    <w:pPr>
      <w:pStyle w:val="a3"/>
      <w:rPr>
        <w:rFonts w:ascii="華康細圓體" w:eastAsia="華康細圓體"/>
      </w:rPr>
    </w:pPr>
    <w:r w:rsidRPr="00F07145">
      <w:rPr>
        <w:rFonts w:ascii="華康細圓體" w:eastAsia="華康細圓體" w:hint="eastAsia"/>
        <w:b/>
        <w:bdr w:val="single" w:sz="4" w:space="0" w:color="auto"/>
      </w:rPr>
      <w:t>《表</w:t>
    </w:r>
    <w:r>
      <w:rPr>
        <w:rFonts w:ascii="華康細圓體" w:eastAsia="華康細圓體" w:hint="eastAsia"/>
        <w:b/>
        <w:bdr w:val="single" w:sz="4" w:space="0" w:color="auto"/>
      </w:rPr>
      <w:t>2</w:t>
    </w:r>
    <w:r w:rsidR="00E352F5">
      <w:rPr>
        <w:rFonts w:ascii="華康細圓體" w:eastAsia="華康細圓體" w:hint="eastAsia"/>
        <w:b/>
        <w:bdr w:val="single" w:sz="4" w:space="0" w:color="auto"/>
      </w:rPr>
      <w:t>-3</w:t>
    </w:r>
    <w:r w:rsidRPr="00F07145">
      <w:rPr>
        <w:rFonts w:ascii="華康細圓體" w:eastAsia="華康細圓體" w:hint="eastAsia"/>
        <w:b/>
        <w:bdr w:val="single" w:sz="4" w:space="0" w:color="auto"/>
      </w:rPr>
      <w:t>》</w:t>
    </w:r>
    <w:r w:rsidR="00E352F5">
      <w:rPr>
        <w:rFonts w:ascii="華康細圓體" w:eastAsia="華康細圓體" w:hint="eastAsia"/>
        <w:b/>
        <w:bdr w:val="single" w:sz="4" w:space="0" w:color="auto"/>
      </w:rPr>
      <w:t>出境旅遊類-</w:t>
    </w:r>
    <w:r>
      <w:rPr>
        <w:rFonts w:ascii="華康細圓體" w:eastAsia="華康細圓體" w:hint="eastAsia"/>
        <w:b/>
        <w:bdr w:val="single" w:sz="4" w:space="0" w:color="auto"/>
      </w:rPr>
      <w:t>行程表</w:t>
    </w:r>
    <w:r w:rsidR="00947A53">
      <w:rPr>
        <w:rFonts w:ascii="華康細圓體" w:eastAsia="華康細圓體" w:hint="eastAsia"/>
        <w:b/>
        <w:bdr w:val="single" w:sz="4" w:space="0" w:color="auto"/>
      </w:rPr>
      <w:t>暨行程說明書</w:t>
    </w:r>
    <w:r w:rsidRPr="00F07145">
      <w:rPr>
        <w:rFonts w:ascii="華康細圓體" w:eastAsia="華康細圓體" w:hint="eastAsia"/>
        <w:b/>
        <w:bdr w:val="single" w:sz="4" w:space="0" w:color="auto"/>
      </w:rPr>
      <w:t xml:space="preserve"> </w:t>
    </w:r>
    <w:r w:rsidRPr="00F07145">
      <w:rPr>
        <w:rFonts w:ascii="華康細圓體" w:eastAsia="華康細圓體" w:hint="eastAsia"/>
        <w:b/>
      </w:rPr>
      <w:t xml:space="preserve"> </w:t>
    </w:r>
    <w:r w:rsidRPr="00F07145">
      <w:rPr>
        <w:rFonts w:ascii="華康細圓體" w:eastAsia="華康細圓體" w:hint="eastAsia"/>
      </w:rPr>
      <w:t xml:space="preserve">　　                              </w:t>
    </w:r>
    <w:r>
      <w:rPr>
        <w:rFonts w:ascii="華康細圓體" w:eastAsia="華康細圓體" w:hint="eastAsia"/>
      </w:rPr>
      <w:t xml:space="preserve">           </w:t>
    </w:r>
    <w:r w:rsidRPr="00F07145">
      <w:rPr>
        <w:rFonts w:ascii="華康細圓體" w:eastAsia="華康細圓體" w:hint="eastAsia"/>
      </w:rPr>
      <w:t xml:space="preserve">   第</w:t>
    </w:r>
    <w:r w:rsidR="003146D4" w:rsidRPr="00F07145">
      <w:rPr>
        <w:rStyle w:val="ad"/>
        <w:rFonts w:ascii="華康細圓體" w:eastAsia="華康細圓體" w:hint="eastAsia"/>
      </w:rPr>
      <w:fldChar w:fldCharType="begin"/>
    </w:r>
    <w:r w:rsidRPr="00F07145">
      <w:rPr>
        <w:rStyle w:val="ad"/>
        <w:rFonts w:ascii="華康細圓體" w:eastAsia="華康細圓體" w:hint="eastAsia"/>
      </w:rPr>
      <w:instrText xml:space="preserve"> PAGE </w:instrText>
    </w:r>
    <w:r w:rsidR="003146D4" w:rsidRPr="00F07145">
      <w:rPr>
        <w:rStyle w:val="ad"/>
        <w:rFonts w:ascii="華康細圓體" w:eastAsia="華康細圓體" w:hint="eastAsia"/>
      </w:rPr>
      <w:fldChar w:fldCharType="separate"/>
    </w:r>
    <w:r w:rsidR="00A45DDA">
      <w:rPr>
        <w:rStyle w:val="ad"/>
        <w:rFonts w:ascii="華康細圓體" w:eastAsia="華康細圓體"/>
        <w:noProof/>
      </w:rPr>
      <w:t>1</w:t>
    </w:r>
    <w:r w:rsidR="003146D4" w:rsidRPr="00F07145">
      <w:rPr>
        <w:rStyle w:val="ad"/>
        <w:rFonts w:ascii="華康細圓體" w:eastAsia="華康細圓體" w:hint="eastAsia"/>
      </w:rPr>
      <w:fldChar w:fldCharType="end"/>
    </w:r>
    <w:r w:rsidRPr="00F07145">
      <w:rPr>
        <w:rStyle w:val="ad"/>
        <w:rFonts w:ascii="華康細圓體" w:eastAsia="華康細圓體" w:hint="eastAsia"/>
      </w:rPr>
      <w:t>頁 共</w:t>
    </w:r>
    <w:r w:rsidR="003146D4" w:rsidRPr="00F07145">
      <w:rPr>
        <w:rStyle w:val="ad"/>
        <w:rFonts w:ascii="華康細圓體" w:eastAsia="華康細圓體" w:hint="eastAsia"/>
      </w:rPr>
      <w:fldChar w:fldCharType="begin"/>
    </w:r>
    <w:r w:rsidRPr="00F07145">
      <w:rPr>
        <w:rStyle w:val="ad"/>
        <w:rFonts w:ascii="華康細圓體" w:eastAsia="華康細圓體" w:hint="eastAsia"/>
      </w:rPr>
      <w:instrText xml:space="preserve"> NUMPAGES </w:instrText>
    </w:r>
    <w:r w:rsidR="003146D4" w:rsidRPr="00F07145">
      <w:rPr>
        <w:rStyle w:val="ad"/>
        <w:rFonts w:ascii="華康細圓體" w:eastAsia="華康細圓體" w:hint="eastAsia"/>
      </w:rPr>
      <w:fldChar w:fldCharType="separate"/>
    </w:r>
    <w:r w:rsidR="00A45DDA">
      <w:rPr>
        <w:rStyle w:val="ad"/>
        <w:rFonts w:ascii="華康細圓體" w:eastAsia="華康細圓體"/>
        <w:noProof/>
      </w:rPr>
      <w:t>3</w:t>
    </w:r>
    <w:r w:rsidR="003146D4" w:rsidRPr="00F07145">
      <w:rPr>
        <w:rStyle w:val="ad"/>
        <w:rFonts w:ascii="華康細圓體" w:eastAsia="華康細圓體" w:hint="eastAsia"/>
      </w:rPr>
      <w:fldChar w:fldCharType="end"/>
    </w:r>
    <w:r w:rsidRPr="00F07145">
      <w:rPr>
        <w:rStyle w:val="ad"/>
        <w:rFonts w:ascii="華康細圓體" w:eastAsia="華康細圓體" w:hint="eastAsia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B1C"/>
    <w:multiLevelType w:val="hybridMultilevel"/>
    <w:tmpl w:val="B036BE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4547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16"/>
    <w:rsid w:val="0001065E"/>
    <w:rsid w:val="00027314"/>
    <w:rsid w:val="00032821"/>
    <w:rsid w:val="00067EB4"/>
    <w:rsid w:val="00077099"/>
    <w:rsid w:val="000C2B24"/>
    <w:rsid w:val="000D67BE"/>
    <w:rsid w:val="0011331B"/>
    <w:rsid w:val="001B6C30"/>
    <w:rsid w:val="001E3DF3"/>
    <w:rsid w:val="001F57ED"/>
    <w:rsid w:val="002103A7"/>
    <w:rsid w:val="00253B00"/>
    <w:rsid w:val="00267BB3"/>
    <w:rsid w:val="00287E3A"/>
    <w:rsid w:val="002E5A57"/>
    <w:rsid w:val="002F2A38"/>
    <w:rsid w:val="003146D4"/>
    <w:rsid w:val="003169F5"/>
    <w:rsid w:val="00381791"/>
    <w:rsid w:val="003A0C31"/>
    <w:rsid w:val="003A157A"/>
    <w:rsid w:val="003D13B6"/>
    <w:rsid w:val="004376F8"/>
    <w:rsid w:val="0044654B"/>
    <w:rsid w:val="0045484A"/>
    <w:rsid w:val="00494FCB"/>
    <w:rsid w:val="004D601F"/>
    <w:rsid w:val="004E4C9C"/>
    <w:rsid w:val="00517E3A"/>
    <w:rsid w:val="00520A52"/>
    <w:rsid w:val="00546DB3"/>
    <w:rsid w:val="00571D6E"/>
    <w:rsid w:val="00583BD2"/>
    <w:rsid w:val="006161A6"/>
    <w:rsid w:val="0061673A"/>
    <w:rsid w:val="006A5D3E"/>
    <w:rsid w:val="006B10C9"/>
    <w:rsid w:val="006C21EE"/>
    <w:rsid w:val="006D18FF"/>
    <w:rsid w:val="00734E71"/>
    <w:rsid w:val="007358E3"/>
    <w:rsid w:val="007664F7"/>
    <w:rsid w:val="00771E57"/>
    <w:rsid w:val="00781E83"/>
    <w:rsid w:val="007861E5"/>
    <w:rsid w:val="007940DC"/>
    <w:rsid w:val="00811A16"/>
    <w:rsid w:val="00830E12"/>
    <w:rsid w:val="00830FF0"/>
    <w:rsid w:val="00833AEC"/>
    <w:rsid w:val="00870230"/>
    <w:rsid w:val="008F741B"/>
    <w:rsid w:val="00902087"/>
    <w:rsid w:val="00902204"/>
    <w:rsid w:val="00913279"/>
    <w:rsid w:val="00947A53"/>
    <w:rsid w:val="00993EED"/>
    <w:rsid w:val="009A2DE2"/>
    <w:rsid w:val="009E72B0"/>
    <w:rsid w:val="00A24CBD"/>
    <w:rsid w:val="00A31B9B"/>
    <w:rsid w:val="00A45DDA"/>
    <w:rsid w:val="00AB427B"/>
    <w:rsid w:val="00AD65D4"/>
    <w:rsid w:val="00B26153"/>
    <w:rsid w:val="00B37ECF"/>
    <w:rsid w:val="00B66CEC"/>
    <w:rsid w:val="00B8356C"/>
    <w:rsid w:val="00BB56B2"/>
    <w:rsid w:val="00BE7569"/>
    <w:rsid w:val="00C07103"/>
    <w:rsid w:val="00C11878"/>
    <w:rsid w:val="00CC2B2A"/>
    <w:rsid w:val="00CD2F9E"/>
    <w:rsid w:val="00CE196B"/>
    <w:rsid w:val="00D10504"/>
    <w:rsid w:val="00D23F42"/>
    <w:rsid w:val="00D44F17"/>
    <w:rsid w:val="00D75FF1"/>
    <w:rsid w:val="00D86505"/>
    <w:rsid w:val="00DA5AA2"/>
    <w:rsid w:val="00DA77B9"/>
    <w:rsid w:val="00DD1A57"/>
    <w:rsid w:val="00DD1D07"/>
    <w:rsid w:val="00E0006F"/>
    <w:rsid w:val="00E05CA6"/>
    <w:rsid w:val="00E352F5"/>
    <w:rsid w:val="00E6395B"/>
    <w:rsid w:val="00E86803"/>
    <w:rsid w:val="00E86856"/>
    <w:rsid w:val="00F00F34"/>
    <w:rsid w:val="00F11976"/>
    <w:rsid w:val="00F1747E"/>
    <w:rsid w:val="00F54BF8"/>
    <w:rsid w:val="00F557DB"/>
    <w:rsid w:val="00F6471A"/>
    <w:rsid w:val="00FA1EE3"/>
    <w:rsid w:val="00FB5AC3"/>
    <w:rsid w:val="00FC40B3"/>
    <w:rsid w:val="00FD0CFD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2E5E3"/>
  <w15:docId w15:val="{8F62AB1D-72A6-43F9-A9E5-8715ED2C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E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1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A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A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A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1A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1A1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811A16"/>
    <w:pPr>
      <w:ind w:leftChars="200" w:left="480"/>
    </w:pPr>
  </w:style>
  <w:style w:type="paragraph" w:styleId="ab">
    <w:name w:val="Plain Text"/>
    <w:basedOn w:val="a"/>
    <w:link w:val="ac"/>
    <w:rsid w:val="00D10504"/>
    <w:pPr>
      <w:spacing w:line="240" w:lineRule="auto"/>
    </w:pPr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b"/>
    <w:rsid w:val="00D10504"/>
    <w:rPr>
      <w:rFonts w:ascii="細明體" w:eastAsia="細明體" w:hAnsi="Courier New" w:cs="Courier New"/>
      <w:szCs w:val="24"/>
    </w:rPr>
  </w:style>
  <w:style w:type="character" w:styleId="ad">
    <w:name w:val="page number"/>
    <w:basedOn w:val="a0"/>
    <w:rsid w:val="00FE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10</cp:revision>
  <cp:lastPrinted>2023-05-02T05:53:00Z</cp:lastPrinted>
  <dcterms:created xsi:type="dcterms:W3CDTF">2025-03-07T03:11:00Z</dcterms:created>
  <dcterms:modified xsi:type="dcterms:W3CDTF">2025-03-11T08:07:00Z</dcterms:modified>
</cp:coreProperties>
</file>