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A95E96" w14:paraId="4CE3C166" w14:textId="77777777" w:rsidTr="00684523">
        <w:trPr>
          <w:trHeight w:val="782"/>
          <w:jc w:val="right"/>
        </w:trPr>
        <w:tc>
          <w:tcPr>
            <w:tcW w:w="1984" w:type="dxa"/>
          </w:tcPr>
          <w:p w14:paraId="03B65E24" w14:textId="77777777" w:rsidR="00A95E96" w:rsidRPr="00811A16" w:rsidRDefault="00A95E96" w:rsidP="0068452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</w:t>
            </w:r>
            <w:proofErr w:type="gramStart"/>
            <w:r w:rsidRPr="00811A16">
              <w:rPr>
                <w:rFonts w:ascii="華康細圓體" w:eastAsia="華康細圓體" w:hint="eastAsia"/>
              </w:rPr>
              <w:t>勿填</w:t>
            </w:r>
            <w:proofErr w:type="gramEnd"/>
            <w:r w:rsidRPr="00811A16">
              <w:rPr>
                <w:rFonts w:ascii="華康細圓體" w:eastAsia="華康細圓體" w:hint="eastAsia"/>
              </w:rPr>
              <w:t>)</w:t>
            </w:r>
          </w:p>
        </w:tc>
        <w:tc>
          <w:tcPr>
            <w:tcW w:w="2799" w:type="dxa"/>
          </w:tcPr>
          <w:p w14:paraId="06462AC7" w14:textId="77777777" w:rsidR="00A95E96" w:rsidRDefault="00A95E96" w:rsidP="00684523">
            <w:pPr>
              <w:spacing w:before="100" w:beforeAutospacing="1"/>
            </w:pPr>
          </w:p>
        </w:tc>
      </w:tr>
    </w:tbl>
    <w:p w14:paraId="6681F719" w14:textId="5FC16287" w:rsidR="003264F1" w:rsidRDefault="003264F1" w:rsidP="003264F1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930FAC">
        <w:rPr>
          <w:rFonts w:ascii="華康細圓體" w:eastAsia="華康細圓體" w:hint="eastAsia"/>
          <w:b/>
          <w:sz w:val="32"/>
          <w:szCs w:val="32"/>
        </w:rPr>
        <w:t>品保協會『第十</w:t>
      </w:r>
      <w:r w:rsidR="00AB19AD">
        <w:rPr>
          <w:rFonts w:ascii="華康細圓體" w:eastAsia="華康細圓體" w:hint="eastAsia"/>
          <w:b/>
          <w:sz w:val="32"/>
          <w:szCs w:val="32"/>
        </w:rPr>
        <w:t>三</w:t>
      </w:r>
      <w:r w:rsidRPr="00930FAC">
        <w:rPr>
          <w:rFonts w:ascii="華康細圓體" w:eastAsia="華康細圓體" w:hint="eastAsia"/>
          <w:b/>
          <w:sz w:val="32"/>
          <w:szCs w:val="32"/>
        </w:rPr>
        <w:t>屆國際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金旅獎</w:t>
      </w:r>
      <w:proofErr w:type="gramEnd"/>
      <w:r w:rsidR="00556078" w:rsidRPr="00267BB3">
        <w:rPr>
          <w:rFonts w:ascii="華康細圓體" w:eastAsia="華康細圓體" w:hint="eastAsia"/>
          <w:b/>
          <w:sz w:val="32"/>
          <w:szCs w:val="32"/>
        </w:rPr>
        <w:t>暨</w:t>
      </w:r>
      <w:r w:rsidRPr="00930FAC">
        <w:rPr>
          <w:rFonts w:ascii="華康細圓體" w:eastAsia="華康細圓體" w:hint="eastAsia"/>
          <w:b/>
          <w:sz w:val="32"/>
          <w:szCs w:val="32"/>
        </w:rPr>
        <w:t>第</w:t>
      </w:r>
      <w:r w:rsidR="00AB19AD">
        <w:rPr>
          <w:rFonts w:ascii="華康細圓體" w:eastAsia="華康細圓體" w:hint="eastAsia"/>
          <w:b/>
          <w:sz w:val="32"/>
          <w:szCs w:val="32"/>
        </w:rPr>
        <w:t>三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屆品保優旅選</w:t>
      </w:r>
      <w:proofErr w:type="gramEnd"/>
      <w:r w:rsidRPr="00930FAC">
        <w:rPr>
          <w:rFonts w:ascii="華康細圓體" w:eastAsia="華康細圓體" w:hint="eastAsia"/>
          <w:b/>
          <w:sz w:val="32"/>
          <w:szCs w:val="32"/>
        </w:rPr>
        <w:t>』</w:t>
      </w:r>
    </w:p>
    <w:p w14:paraId="789635F4" w14:textId="01EA43B4" w:rsidR="003A0C31" w:rsidRPr="003264F1" w:rsidRDefault="006C1490" w:rsidP="00E0044C">
      <w:pPr>
        <w:jc w:val="center"/>
        <w:rPr>
          <w:rFonts w:ascii="華康細圓體" w:eastAsia="華康細圓體" w:hAnsi="微軟正黑體" w:cs="Arial"/>
          <w:b/>
          <w:color w:val="000000" w:themeColor="text1"/>
          <w:sz w:val="32"/>
          <w:szCs w:val="32"/>
        </w:rPr>
      </w:pPr>
      <w:r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行程</w:t>
      </w:r>
      <w:r w:rsidR="00090D5B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合法文件</w:t>
      </w:r>
      <w:r w:rsidR="002751F8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檢核</w:t>
      </w:r>
      <w:r w:rsidR="00E0044C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表</w:t>
      </w:r>
    </w:p>
    <w:p w14:paraId="35A0C721" w14:textId="77777777" w:rsidR="00960C54" w:rsidRPr="001143D3" w:rsidRDefault="0007433F" w:rsidP="00960C54">
      <w:pPr>
        <w:rPr>
          <w:rFonts w:ascii="微軟正黑體" w:eastAsia="微軟正黑體" w:hAnsi="微軟正黑體"/>
        </w:rPr>
      </w:pP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第一天</w:t>
      </w:r>
      <w:r w:rsidR="00960C54" w:rsidRPr="001143D3">
        <w:rPr>
          <w:rFonts w:ascii="微軟正黑體" w:eastAsia="微軟正黑體" w:hAnsi="微軟正黑體" w:hint="eastAsia"/>
        </w:rPr>
        <w:t>（</w:t>
      </w:r>
      <w:r w:rsidR="00960C54">
        <w:rPr>
          <w:rFonts w:ascii="微軟正黑體" w:eastAsia="微軟正黑體" w:hAnsi="微軟正黑體" w:hint="eastAsia"/>
        </w:rPr>
        <w:t>天數、</w:t>
      </w:r>
      <w:r w:rsidR="00960C54" w:rsidRPr="001143D3">
        <w:rPr>
          <w:rFonts w:ascii="微軟正黑體" w:eastAsia="微軟正黑體" w:hAnsi="微軟正黑體" w:hint="eastAsia"/>
        </w:rPr>
        <w:t>列數</w:t>
      </w:r>
      <w:r w:rsidR="00960C54">
        <w:rPr>
          <w:rFonts w:ascii="微軟正黑體" w:eastAsia="微軟正黑體" w:hAnsi="微軟正黑體" w:hint="eastAsia"/>
        </w:rPr>
        <w:t>自行增減</w:t>
      </w:r>
      <w:r w:rsidR="00960C54" w:rsidRPr="001143D3"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1865"/>
        <w:gridCol w:w="1856"/>
        <w:gridCol w:w="1687"/>
        <w:gridCol w:w="1418"/>
        <w:gridCol w:w="2544"/>
      </w:tblGrid>
      <w:tr w:rsidR="00090D5B" w:rsidRPr="009856A5" w14:paraId="1FC21CD5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74040FA2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項目</w:t>
            </w:r>
          </w:p>
        </w:tc>
        <w:tc>
          <w:tcPr>
            <w:tcW w:w="1865" w:type="dxa"/>
            <w:vAlign w:val="center"/>
          </w:tcPr>
          <w:p w14:paraId="5AD8A11A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餐廳/</w:t>
            </w:r>
          </w:p>
          <w:p w14:paraId="43A947F9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協力廠商名稱</w:t>
            </w:r>
          </w:p>
        </w:tc>
        <w:tc>
          <w:tcPr>
            <w:tcW w:w="1856" w:type="dxa"/>
            <w:vAlign w:val="center"/>
          </w:tcPr>
          <w:p w14:paraId="503AFA04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營登名稱</w:t>
            </w:r>
            <w:proofErr w:type="gramEnd"/>
          </w:p>
        </w:tc>
        <w:tc>
          <w:tcPr>
            <w:tcW w:w="1687" w:type="dxa"/>
            <w:vAlign w:val="center"/>
          </w:tcPr>
          <w:p w14:paraId="01964E23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統一編號/</w:t>
            </w:r>
          </w:p>
          <w:p w14:paraId="7E4050A7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旅宿編號</w:t>
            </w:r>
            <w:proofErr w:type="gramEnd"/>
          </w:p>
        </w:tc>
        <w:tc>
          <w:tcPr>
            <w:tcW w:w="1418" w:type="dxa"/>
            <w:vAlign w:val="center"/>
          </w:tcPr>
          <w:p w14:paraId="046322DD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相關證明/</w:t>
            </w:r>
          </w:p>
          <w:p w14:paraId="6A3D319A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截圖</w:t>
            </w:r>
            <w:proofErr w:type="gramEnd"/>
          </w:p>
        </w:tc>
        <w:tc>
          <w:tcPr>
            <w:tcW w:w="2544" w:type="dxa"/>
          </w:tcPr>
          <w:p w14:paraId="48A4DF6D" w14:textId="77777777" w:rsidR="00E50C5A" w:rsidRPr="009856A5" w:rsidRDefault="00E50C5A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如為:</w:t>
            </w:r>
            <w:r w:rsidRPr="009856A5">
              <w:rPr>
                <w:rFonts w:ascii="華康細圓體" w:eastAsia="華康細圓體" w:hAnsi="微軟正黑體" w:hint="eastAsia"/>
              </w:rPr>
              <w:t>環保旅店</w:t>
            </w:r>
            <w:r>
              <w:rPr>
                <w:rFonts w:ascii="華康細圓體" w:eastAsia="華康細圓體" w:hAnsi="微軟正黑體" w:hint="eastAsia"/>
              </w:rPr>
              <w:t>、</w:t>
            </w:r>
          </w:p>
          <w:p w14:paraId="6A88DE39" w14:textId="668164D2" w:rsidR="00090D5B" w:rsidRPr="009856A5" w:rsidRDefault="00E50C5A" w:rsidP="0005166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綠色餐廳</w:t>
            </w:r>
            <w:r>
              <w:rPr>
                <w:rFonts w:ascii="華康細圓體" w:eastAsia="華康細圓體" w:hAnsi="微軟正黑體" w:hint="eastAsia"/>
              </w:rPr>
              <w:t>、</w:t>
            </w:r>
            <w:r w:rsidRPr="009856A5">
              <w:rPr>
                <w:rFonts w:ascii="華康細圓體" w:eastAsia="華康細圓體" w:hAnsi="微軟正黑體" w:hint="eastAsia"/>
              </w:rPr>
              <w:t>環境教育場域</w:t>
            </w:r>
            <w:r>
              <w:rPr>
                <w:rFonts w:ascii="華康細圓體" w:eastAsia="華康細圓體" w:hAnsi="微軟正黑體" w:hint="eastAsia"/>
              </w:rPr>
              <w:t>，</w:t>
            </w:r>
            <w:proofErr w:type="gramStart"/>
            <w:r>
              <w:rPr>
                <w:rFonts w:ascii="華康細圓體" w:eastAsia="華康細圓體" w:hAnsi="微軟正黑體" w:hint="eastAsia"/>
              </w:rPr>
              <w:t>請備住</w:t>
            </w:r>
            <w:proofErr w:type="gramEnd"/>
          </w:p>
        </w:tc>
      </w:tr>
      <w:tr w:rsidR="00090D5B" w:rsidRPr="009856A5" w14:paraId="19ADE780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74D8CEF9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3C891E1E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735541E2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28CD64E7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6AA4B7A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C2745CF" w14:textId="77777777" w:rsidR="00E50C5A" w:rsidRPr="00E50C5A" w:rsidRDefault="00E50C5A" w:rsidP="00E50C5A">
            <w:pPr>
              <w:spacing w:line="360" w:lineRule="exact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544CF2FE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3F96D00C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7B83F31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125D04AF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158964C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2ECBAE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5ECC079D" w14:textId="77777777" w:rsidR="00E50C5A" w:rsidRPr="009856A5" w:rsidRDefault="00E50C5A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2BDAD27A" w14:textId="77777777" w:rsidTr="00051669">
        <w:tc>
          <w:tcPr>
            <w:tcW w:w="824" w:type="dxa"/>
            <w:vAlign w:val="center"/>
          </w:tcPr>
          <w:p w14:paraId="2712D5C3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89F6B5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36E69A3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47B7ECA1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75FDA77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1F0F5FCC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7BDE158F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04C96319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3CEB6237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2D23B14C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  <w:b/>
              </w:rPr>
            </w:pPr>
          </w:p>
        </w:tc>
        <w:tc>
          <w:tcPr>
            <w:tcW w:w="1687" w:type="dxa"/>
            <w:vAlign w:val="center"/>
          </w:tcPr>
          <w:p w14:paraId="4D5577DE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62E44F85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6BCB9348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05B2A68A" w14:textId="77777777" w:rsidTr="00051669">
        <w:tc>
          <w:tcPr>
            <w:tcW w:w="824" w:type="dxa"/>
            <w:vAlign w:val="center"/>
          </w:tcPr>
          <w:p w14:paraId="11EDF814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7152C4BF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0F52B70B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7344EAF3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35F650D5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587CC3A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07B24855" w14:textId="77777777" w:rsidTr="00051669">
        <w:trPr>
          <w:trHeight w:val="1900"/>
        </w:trPr>
        <w:tc>
          <w:tcPr>
            <w:tcW w:w="10194" w:type="dxa"/>
            <w:gridSpan w:val="6"/>
            <w:vAlign w:val="center"/>
          </w:tcPr>
          <w:p w14:paraId="31ABAAF7" w14:textId="77777777" w:rsidR="00090D5B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</w:t>
            </w:r>
            <w:r w:rsidR="001F0334" w:rsidRPr="001F0334">
              <w:rPr>
                <w:rFonts w:ascii="華康細圓體" w:eastAsia="華康細圓體" w:hAnsi="微軟正黑體" w:hint="eastAsia"/>
                <w:color w:val="FF0000"/>
              </w:rPr>
              <w:t>是否有</w:t>
            </w:r>
            <w:r w:rsidRPr="001F0334">
              <w:rPr>
                <w:rFonts w:ascii="華康細圓體" w:eastAsia="華康細圓體" w:hAnsi="微軟正黑體" w:hint="eastAsia"/>
                <w:color w:val="FF0000"/>
              </w:rPr>
              <w:t>經風管處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  <w:p w14:paraId="21CA8D5D" w14:textId="77777777" w:rsidR="001F0334" w:rsidRP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729DF522" w14:textId="77777777" w:rsid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(</w:t>
            </w:r>
            <w:r w:rsidRPr="001F0334">
              <w:rPr>
                <w:rFonts w:ascii="華康細圓體" w:eastAsia="華康細圓體" w:hAnsi="微軟正黑體" w:hint="eastAsia"/>
              </w:rPr>
              <w:t>東北角暨宜蘭海岸、東部海岸、花東縱谷、澎湖、馬祖、北海岸及觀音山、</w:t>
            </w:r>
            <w:proofErr w:type="gramStart"/>
            <w:r w:rsidRPr="001F0334">
              <w:rPr>
                <w:rFonts w:ascii="華康細圓體" w:eastAsia="華康細圓體" w:hAnsi="微軟正黑體" w:hint="eastAsia"/>
              </w:rPr>
              <w:t>參山</w:t>
            </w:r>
            <w:proofErr w:type="gramEnd"/>
            <w:r w:rsidRPr="001F0334">
              <w:rPr>
                <w:rFonts w:ascii="華康細圓體" w:eastAsia="華康細圓體" w:hAnsi="微軟正黑體" w:hint="eastAsia"/>
              </w:rPr>
              <w:t>、日月潭、阿里山、雲嘉南濱海、西拉雅、茂林、大鵬灣國家風景區</w:t>
            </w:r>
            <w:r>
              <w:rPr>
                <w:rFonts w:ascii="華康細圓體" w:eastAsia="華康細圓體" w:hAnsi="微軟正黑體" w:hint="eastAsia"/>
              </w:rPr>
              <w:t>)</w:t>
            </w:r>
          </w:p>
          <w:p w14:paraId="30D21D14" w14:textId="77777777" w:rsidR="001F0334" w:rsidRPr="009856A5" w:rsidRDefault="001F0334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90D5B" w:rsidRPr="009856A5" w14:paraId="1DD838B0" w14:textId="77777777" w:rsidTr="00051669">
        <w:trPr>
          <w:trHeight w:val="552"/>
        </w:trPr>
        <w:tc>
          <w:tcPr>
            <w:tcW w:w="10194" w:type="dxa"/>
            <w:gridSpan w:val="6"/>
            <w:vAlign w:val="center"/>
          </w:tcPr>
          <w:p w14:paraId="5D8DA3F8" w14:textId="77777777" w:rsidR="00090D5B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行程所經旅遊縣市：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</w:tc>
      </w:tr>
      <w:tr w:rsidR="00090D5B" w:rsidRPr="009856A5" w14:paraId="0B483114" w14:textId="77777777" w:rsidTr="00051669">
        <w:trPr>
          <w:trHeight w:val="1934"/>
        </w:trPr>
        <w:tc>
          <w:tcPr>
            <w:tcW w:w="10194" w:type="dxa"/>
            <w:gridSpan w:val="6"/>
            <w:vAlign w:val="center"/>
          </w:tcPr>
          <w:p w14:paraId="0B037861" w14:textId="77777777" w:rsidR="001F0334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六大國際魅力景區</w:t>
            </w:r>
          </w:p>
          <w:p w14:paraId="1F2DDCCF" w14:textId="77777777" w:rsidR="001F0334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 w:rsidR="001F0334" w:rsidRPr="001F0334">
              <w:rPr>
                <w:rFonts w:ascii="華康細圓體" w:eastAsia="華康細圓體" w:hAnsi="新細明體" w:hint="eastAsia"/>
                <w:b/>
              </w:rPr>
              <w:t>請標示：</w:t>
            </w:r>
          </w:p>
          <w:p w14:paraId="3D7CB430" w14:textId="77777777" w:rsidR="001F0334" w:rsidRP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</w:t>
            </w:r>
            <w:r w:rsidRPr="001F0334">
              <w:rPr>
                <w:rFonts w:ascii="華康細圓體" w:eastAsia="華康細圓體" w:hAnsi="新細明體" w:hint="eastAsia"/>
              </w:rPr>
              <w:t>大野柳計畫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沙丘</w:t>
            </w:r>
            <w:proofErr w:type="gramStart"/>
            <w:r w:rsidRPr="001F0334">
              <w:rPr>
                <w:rFonts w:ascii="華康細圓體" w:eastAsia="華康細圓體" w:hAnsi="新細明體" w:hint="eastAsia"/>
              </w:rPr>
              <w:t>藝域</w:t>
            </w:r>
            <w:r>
              <w:rPr>
                <w:rFonts w:ascii="華康細圓體" w:eastAsia="華康細圓體" w:hAnsi="新細明體" w:hint="eastAsia"/>
              </w:rPr>
              <w:t>、</w:t>
            </w:r>
            <w:proofErr w:type="gramEnd"/>
            <w:r w:rsidRPr="001F0334">
              <w:rPr>
                <w:rFonts w:ascii="華康細圓體" w:eastAsia="華康細圓體" w:hAnsi="新細明體" w:hint="eastAsia"/>
              </w:rPr>
              <w:t>山中明珠-日月潭3.0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POLARIS-阿里山星動計畫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探索東海岸．天堂島嶼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黃金海岸</w:t>
            </w:r>
            <w:r>
              <w:rPr>
                <w:rFonts w:ascii="華康細圓體" w:eastAsia="華康細圓體" w:hAnsi="新細明體" w:hint="eastAsia"/>
              </w:rPr>
              <w:t>)</w:t>
            </w:r>
          </w:p>
          <w:p w14:paraId="741957BF" w14:textId="77777777" w:rsidR="00090D5B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90D5B" w:rsidRPr="009856A5" w14:paraId="75B79954" w14:textId="77777777" w:rsidTr="00051669">
        <w:trPr>
          <w:trHeight w:val="1906"/>
        </w:trPr>
        <w:tc>
          <w:tcPr>
            <w:tcW w:w="10194" w:type="dxa"/>
            <w:gridSpan w:val="6"/>
            <w:vAlign w:val="center"/>
          </w:tcPr>
          <w:p w14:paraId="6B8F74F3" w14:textId="77777777" w:rsidR="001F0334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是否含</w:t>
            </w:r>
            <w:r w:rsidR="00090D5B" w:rsidRPr="001F0334">
              <w:rPr>
                <w:rFonts w:ascii="華康細圓體" w:eastAsia="華康細圓體" w:hAnsi="微軟正黑體" w:hint="eastAsia"/>
                <w:color w:val="FF0000"/>
              </w:rPr>
              <w:t>觀光圈</w:t>
            </w:r>
          </w:p>
          <w:p w14:paraId="79868051" w14:textId="77777777" w:rsid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</w:t>
            </w:r>
            <w:r w:rsidR="001F0334" w:rsidRPr="001F0334">
              <w:rPr>
                <w:rFonts w:ascii="華康細圓體" w:eastAsia="華康細圓體" w:hAnsi="新細明體" w:hint="eastAsia"/>
                <w:b/>
              </w:rPr>
              <w:t>，請標示：</w:t>
            </w:r>
            <w:r w:rsidRPr="00DC6A57">
              <w:rPr>
                <w:rFonts w:ascii="華康細圓體" w:eastAsia="華康細圓體" w:hAnsi="新細明體" w:hint="eastAsia"/>
              </w:rPr>
              <w:t xml:space="preserve">   </w:t>
            </w:r>
          </w:p>
          <w:p w14:paraId="37F58EF3" w14:textId="77777777" w:rsid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(大東北角、皇冠海岸、竹</w:t>
            </w:r>
            <w:proofErr w:type="gramStart"/>
            <w:r>
              <w:rPr>
                <w:rFonts w:ascii="華康細圓體" w:eastAsia="華康細圓體" w:hAnsi="新細明體" w:hint="eastAsia"/>
              </w:rPr>
              <w:t>竹</w:t>
            </w:r>
            <w:proofErr w:type="gramEnd"/>
            <w:r>
              <w:rPr>
                <w:rFonts w:ascii="華康細圓體" w:eastAsia="華康細圓體" w:hAnsi="新細明體" w:hint="eastAsia"/>
              </w:rPr>
              <w:t>苗、中彰、大草嶺、大阿里山、日月潭、235區域、雲嘉南濱海、大西拉雅、高雄、屏東、花蓮、台東縱谷、東部海岸、澎湖、馬祖觀光圈)</w:t>
            </w:r>
            <w:r w:rsidR="00B02972" w:rsidRPr="00DC6A57">
              <w:rPr>
                <w:rFonts w:ascii="華康細圓體" w:eastAsia="華康細圓體" w:hAnsi="新細明體" w:hint="eastAsia"/>
              </w:rPr>
              <w:t xml:space="preserve">      </w:t>
            </w:r>
          </w:p>
          <w:p w14:paraId="6279CCED" w14:textId="77777777" w:rsidR="00090D5B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EC49A3" w:rsidRPr="00DC6A57" w14:paraId="0AB55524" w14:textId="77777777" w:rsidTr="00051669">
        <w:trPr>
          <w:trHeight w:val="1127"/>
        </w:trPr>
        <w:tc>
          <w:tcPr>
            <w:tcW w:w="10194" w:type="dxa"/>
            <w:gridSpan w:val="6"/>
            <w:vAlign w:val="center"/>
          </w:tcPr>
          <w:p w14:paraId="1F8227AD" w14:textId="77777777" w:rsidR="001F0334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是否有騎乘自行車</w:t>
            </w:r>
          </w:p>
          <w:p w14:paraId="5F38CA93" w14:textId="77777777" w:rsidR="001F0334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 xml:space="preserve">□是，路線：          </w:t>
            </w:r>
          </w:p>
          <w:p w14:paraId="20C0421F" w14:textId="77777777" w:rsidR="00EC49A3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0B9510D6" w14:textId="77777777" w:rsidTr="00051669">
        <w:trPr>
          <w:trHeight w:val="1127"/>
        </w:trPr>
        <w:tc>
          <w:tcPr>
            <w:tcW w:w="10194" w:type="dxa"/>
            <w:gridSpan w:val="6"/>
            <w:vAlign w:val="center"/>
          </w:tcPr>
          <w:p w14:paraId="78CB5E76" w14:textId="492217BA" w:rsidR="00051669" w:rsidRDefault="00051669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>
              <w:rPr>
                <w:rFonts w:ascii="華康細圓體" w:eastAsia="華康細圓體" w:hAnsi="微軟正黑體" w:hint="eastAsia"/>
                <w:color w:val="FF0000"/>
              </w:rPr>
              <w:t>是否含台灣觀光100亮點</w:t>
            </w:r>
          </w:p>
          <w:p w14:paraId="781B0D1B" w14:textId="37A2F364" w:rsidR="00051669" w:rsidRPr="001F0334" w:rsidRDefault="00051669" w:rsidP="0005166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>
              <w:rPr>
                <w:rFonts w:ascii="華康細圓體" w:eastAsia="華康細圓體" w:hAnsi="新細明體" w:hint="eastAsia"/>
                <w:b/>
              </w:rPr>
              <w:t>請標示</w:t>
            </w:r>
            <w:r w:rsidRPr="001F0334">
              <w:rPr>
                <w:rFonts w:ascii="華康細圓體" w:eastAsia="華康細圓體" w:hAnsi="新細明體" w:hint="eastAsia"/>
                <w:b/>
              </w:rPr>
              <w:t xml:space="preserve">：          </w:t>
            </w:r>
          </w:p>
          <w:p w14:paraId="1ACB7D5D" w14:textId="40D2C815" w:rsidR="00051669" w:rsidRPr="001F0334" w:rsidRDefault="00051669" w:rsidP="0005166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</w:tbl>
    <w:p w14:paraId="69CCA86A" w14:textId="1F1C9C39" w:rsidR="00051669" w:rsidRPr="001143D3" w:rsidRDefault="00051669" w:rsidP="00051669">
      <w:pPr>
        <w:rPr>
          <w:rFonts w:ascii="微軟正黑體" w:eastAsia="微軟正黑體" w:hAnsi="微軟正黑體"/>
        </w:rPr>
      </w:pP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lastRenderedPageBreak/>
        <w:t>第</w:t>
      </w:r>
      <w:r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二</w:t>
      </w: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天</w:t>
      </w:r>
      <w:r w:rsidRPr="001143D3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天數、</w:t>
      </w:r>
      <w:r w:rsidRPr="001143D3">
        <w:rPr>
          <w:rFonts w:ascii="微軟正黑體" w:eastAsia="微軟正黑體" w:hAnsi="微軟正黑體" w:hint="eastAsia"/>
        </w:rPr>
        <w:t>列數</w:t>
      </w:r>
      <w:r>
        <w:rPr>
          <w:rFonts w:ascii="微軟正黑體" w:eastAsia="微軟正黑體" w:hAnsi="微軟正黑體" w:hint="eastAsia"/>
        </w:rPr>
        <w:t>自行增減</w:t>
      </w:r>
      <w:r w:rsidRPr="001143D3"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1865"/>
        <w:gridCol w:w="1856"/>
        <w:gridCol w:w="1687"/>
        <w:gridCol w:w="1418"/>
        <w:gridCol w:w="2544"/>
      </w:tblGrid>
      <w:tr w:rsidR="00051669" w:rsidRPr="009856A5" w14:paraId="61EF62DE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6B65D20E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項目</w:t>
            </w:r>
          </w:p>
        </w:tc>
        <w:tc>
          <w:tcPr>
            <w:tcW w:w="1865" w:type="dxa"/>
            <w:vAlign w:val="center"/>
          </w:tcPr>
          <w:p w14:paraId="3C386456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餐廳/</w:t>
            </w:r>
          </w:p>
          <w:p w14:paraId="5A6E1DD1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協力廠商名稱</w:t>
            </w:r>
          </w:p>
        </w:tc>
        <w:tc>
          <w:tcPr>
            <w:tcW w:w="1856" w:type="dxa"/>
            <w:vAlign w:val="center"/>
          </w:tcPr>
          <w:p w14:paraId="4D7ACE51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營登名稱</w:t>
            </w:r>
            <w:proofErr w:type="gramEnd"/>
          </w:p>
        </w:tc>
        <w:tc>
          <w:tcPr>
            <w:tcW w:w="1687" w:type="dxa"/>
            <w:vAlign w:val="center"/>
          </w:tcPr>
          <w:p w14:paraId="7B49C8C6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統一編號/</w:t>
            </w:r>
          </w:p>
          <w:p w14:paraId="58A83B7B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旅宿編號</w:t>
            </w:r>
            <w:proofErr w:type="gramEnd"/>
          </w:p>
        </w:tc>
        <w:tc>
          <w:tcPr>
            <w:tcW w:w="1418" w:type="dxa"/>
            <w:vAlign w:val="center"/>
          </w:tcPr>
          <w:p w14:paraId="48FEB8B9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相關證明/</w:t>
            </w:r>
          </w:p>
          <w:p w14:paraId="6F015F48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截圖</w:t>
            </w:r>
            <w:proofErr w:type="gramEnd"/>
          </w:p>
        </w:tc>
        <w:tc>
          <w:tcPr>
            <w:tcW w:w="2544" w:type="dxa"/>
          </w:tcPr>
          <w:p w14:paraId="22B13156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如為:</w:t>
            </w:r>
            <w:r w:rsidRPr="009856A5">
              <w:rPr>
                <w:rFonts w:ascii="華康細圓體" w:eastAsia="華康細圓體" w:hAnsi="微軟正黑體" w:hint="eastAsia"/>
              </w:rPr>
              <w:t>環保旅店</w:t>
            </w:r>
            <w:r>
              <w:rPr>
                <w:rFonts w:ascii="華康細圓體" w:eastAsia="華康細圓體" w:hAnsi="微軟正黑體" w:hint="eastAsia"/>
              </w:rPr>
              <w:t>、</w:t>
            </w:r>
          </w:p>
          <w:p w14:paraId="02BE848A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綠色餐廳</w:t>
            </w:r>
            <w:r>
              <w:rPr>
                <w:rFonts w:ascii="華康細圓體" w:eastAsia="華康細圓體" w:hAnsi="微軟正黑體" w:hint="eastAsia"/>
              </w:rPr>
              <w:t>、</w:t>
            </w:r>
            <w:r w:rsidRPr="009856A5">
              <w:rPr>
                <w:rFonts w:ascii="華康細圓體" w:eastAsia="華康細圓體" w:hAnsi="微軟正黑體" w:hint="eastAsia"/>
              </w:rPr>
              <w:t>環境教育場域</w:t>
            </w:r>
            <w:r>
              <w:rPr>
                <w:rFonts w:ascii="華康細圓體" w:eastAsia="華康細圓體" w:hAnsi="微軟正黑體" w:hint="eastAsia"/>
              </w:rPr>
              <w:t>，</w:t>
            </w:r>
            <w:proofErr w:type="gramStart"/>
            <w:r>
              <w:rPr>
                <w:rFonts w:ascii="華康細圓體" w:eastAsia="華康細圓體" w:hAnsi="微軟正黑體" w:hint="eastAsia"/>
              </w:rPr>
              <w:t>請備住</w:t>
            </w:r>
            <w:proofErr w:type="gramEnd"/>
          </w:p>
        </w:tc>
      </w:tr>
      <w:tr w:rsidR="00051669" w:rsidRPr="009856A5" w14:paraId="407622DF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37B0DC75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7063E0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6585B3D5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550DBC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1A0D371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0808461B" w14:textId="77777777" w:rsidR="00051669" w:rsidRPr="00E50C5A" w:rsidRDefault="00051669" w:rsidP="00CC4FDD">
            <w:pPr>
              <w:spacing w:line="360" w:lineRule="exact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2F988716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0F248D2C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08488164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609899D7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952B601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51D2997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5AD16EE7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59025C54" w14:textId="77777777" w:rsidTr="00CC4FDD">
        <w:tc>
          <w:tcPr>
            <w:tcW w:w="824" w:type="dxa"/>
            <w:vAlign w:val="center"/>
          </w:tcPr>
          <w:p w14:paraId="09831171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0440C33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438ED4E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98B52C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0F45FFC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A131466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300D5B3D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4A9CE319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7FC11516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2D52F97C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  <w:b/>
              </w:rPr>
            </w:pPr>
          </w:p>
        </w:tc>
        <w:tc>
          <w:tcPr>
            <w:tcW w:w="1687" w:type="dxa"/>
            <w:vAlign w:val="center"/>
          </w:tcPr>
          <w:p w14:paraId="6339D3B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3C7B6912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657AB8B8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0327229F" w14:textId="77777777" w:rsidTr="00CC4FDD">
        <w:tc>
          <w:tcPr>
            <w:tcW w:w="824" w:type="dxa"/>
            <w:vAlign w:val="center"/>
          </w:tcPr>
          <w:p w14:paraId="0B71F853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2E502E5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550F980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24904A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643B9DB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7F3DDBD3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2D4EDC97" w14:textId="77777777" w:rsidTr="00CC4FDD">
        <w:trPr>
          <w:trHeight w:val="1900"/>
        </w:trPr>
        <w:tc>
          <w:tcPr>
            <w:tcW w:w="10194" w:type="dxa"/>
            <w:gridSpan w:val="6"/>
            <w:vAlign w:val="center"/>
          </w:tcPr>
          <w:p w14:paraId="0F67CFB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行程是否有經風管處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  <w:p w14:paraId="1C981119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10D4BB5C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(</w:t>
            </w:r>
            <w:r w:rsidRPr="001F0334">
              <w:rPr>
                <w:rFonts w:ascii="華康細圓體" w:eastAsia="華康細圓體" w:hAnsi="微軟正黑體" w:hint="eastAsia"/>
              </w:rPr>
              <w:t>東北角暨宜蘭海岸、東部海岸、花東縱谷、澎湖、馬祖、北海岸及觀音山、</w:t>
            </w:r>
            <w:proofErr w:type="gramStart"/>
            <w:r w:rsidRPr="001F0334">
              <w:rPr>
                <w:rFonts w:ascii="華康細圓體" w:eastAsia="華康細圓體" w:hAnsi="微軟正黑體" w:hint="eastAsia"/>
              </w:rPr>
              <w:t>參山</w:t>
            </w:r>
            <w:proofErr w:type="gramEnd"/>
            <w:r w:rsidRPr="001F0334">
              <w:rPr>
                <w:rFonts w:ascii="華康細圓體" w:eastAsia="華康細圓體" w:hAnsi="微軟正黑體" w:hint="eastAsia"/>
              </w:rPr>
              <w:t>、日月潭、阿里山、雲嘉南濱海、西拉雅、茂林、大鵬灣國家風景區</w:t>
            </w:r>
            <w:r>
              <w:rPr>
                <w:rFonts w:ascii="華康細圓體" w:eastAsia="華康細圓體" w:hAnsi="微軟正黑體" w:hint="eastAsia"/>
              </w:rPr>
              <w:t>)</w:t>
            </w:r>
          </w:p>
          <w:p w14:paraId="4C2472A4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9856A5" w14:paraId="26953958" w14:textId="77777777" w:rsidTr="00CC4FDD">
        <w:trPr>
          <w:trHeight w:val="552"/>
        </w:trPr>
        <w:tc>
          <w:tcPr>
            <w:tcW w:w="10194" w:type="dxa"/>
            <w:gridSpan w:val="6"/>
            <w:vAlign w:val="center"/>
          </w:tcPr>
          <w:p w14:paraId="45714C9F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行程所經旅遊縣市：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</w:tc>
      </w:tr>
      <w:tr w:rsidR="00051669" w:rsidRPr="009856A5" w14:paraId="799B79E0" w14:textId="77777777" w:rsidTr="00CC4FDD">
        <w:trPr>
          <w:trHeight w:val="1934"/>
        </w:trPr>
        <w:tc>
          <w:tcPr>
            <w:tcW w:w="10194" w:type="dxa"/>
            <w:gridSpan w:val="6"/>
            <w:vAlign w:val="center"/>
          </w:tcPr>
          <w:p w14:paraId="45C5A6AE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六大國際魅力景區</w:t>
            </w:r>
          </w:p>
          <w:p w14:paraId="4A984683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4ED5FF9B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</w:t>
            </w:r>
            <w:r w:rsidRPr="001F0334">
              <w:rPr>
                <w:rFonts w:ascii="華康細圓體" w:eastAsia="華康細圓體" w:hAnsi="新細明體" w:hint="eastAsia"/>
              </w:rPr>
              <w:t>大野柳計畫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沙丘</w:t>
            </w:r>
            <w:proofErr w:type="gramStart"/>
            <w:r w:rsidRPr="001F0334">
              <w:rPr>
                <w:rFonts w:ascii="華康細圓體" w:eastAsia="華康細圓體" w:hAnsi="新細明體" w:hint="eastAsia"/>
              </w:rPr>
              <w:t>藝域</w:t>
            </w:r>
            <w:r>
              <w:rPr>
                <w:rFonts w:ascii="華康細圓體" w:eastAsia="華康細圓體" w:hAnsi="新細明體" w:hint="eastAsia"/>
              </w:rPr>
              <w:t>、</w:t>
            </w:r>
            <w:proofErr w:type="gramEnd"/>
            <w:r w:rsidRPr="001F0334">
              <w:rPr>
                <w:rFonts w:ascii="華康細圓體" w:eastAsia="華康細圓體" w:hAnsi="新細明體" w:hint="eastAsia"/>
              </w:rPr>
              <w:t>山中明珠-日月潭3.0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POLARIS-阿里山星動計畫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探索東海岸．天堂島嶼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黃金海岸</w:t>
            </w:r>
            <w:r>
              <w:rPr>
                <w:rFonts w:ascii="華康細圓體" w:eastAsia="華康細圓體" w:hAnsi="新細明體" w:hint="eastAsia"/>
              </w:rPr>
              <w:t>)</w:t>
            </w:r>
          </w:p>
          <w:p w14:paraId="02BBCC5B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9856A5" w14:paraId="6B7B74DC" w14:textId="77777777" w:rsidTr="00CC4FDD">
        <w:trPr>
          <w:trHeight w:val="1906"/>
        </w:trPr>
        <w:tc>
          <w:tcPr>
            <w:tcW w:w="10194" w:type="dxa"/>
            <w:gridSpan w:val="6"/>
            <w:vAlign w:val="center"/>
          </w:tcPr>
          <w:p w14:paraId="5C9F76C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是否含觀光圈</w:t>
            </w:r>
          </w:p>
          <w:p w14:paraId="6C9C3FCD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  <w:r w:rsidRPr="00DC6A57">
              <w:rPr>
                <w:rFonts w:ascii="華康細圓體" w:eastAsia="華康細圓體" w:hAnsi="新細明體" w:hint="eastAsia"/>
              </w:rPr>
              <w:t xml:space="preserve">   </w:t>
            </w:r>
          </w:p>
          <w:p w14:paraId="41488C51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(大東北角、皇冠海岸、竹</w:t>
            </w:r>
            <w:proofErr w:type="gramStart"/>
            <w:r>
              <w:rPr>
                <w:rFonts w:ascii="華康細圓體" w:eastAsia="華康細圓體" w:hAnsi="新細明體" w:hint="eastAsia"/>
              </w:rPr>
              <w:t>竹</w:t>
            </w:r>
            <w:proofErr w:type="gramEnd"/>
            <w:r>
              <w:rPr>
                <w:rFonts w:ascii="華康細圓體" w:eastAsia="華康細圓體" w:hAnsi="新細明體" w:hint="eastAsia"/>
              </w:rPr>
              <w:t>苗、中彰、大草嶺、大阿里山、日月潭、235區域、雲嘉南濱海、大西拉雅、高雄、屏東、花蓮、台東縱谷、東部海岸、澎湖、馬祖觀光圈)</w:t>
            </w:r>
            <w:r w:rsidRPr="00DC6A57">
              <w:rPr>
                <w:rFonts w:ascii="華康細圓體" w:eastAsia="華康細圓體" w:hAnsi="新細明體" w:hint="eastAsia"/>
              </w:rPr>
              <w:t xml:space="preserve">      </w:t>
            </w:r>
          </w:p>
          <w:p w14:paraId="173BC82F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36BFBC0D" w14:textId="77777777" w:rsidTr="00CC4FDD">
        <w:trPr>
          <w:trHeight w:val="1127"/>
        </w:trPr>
        <w:tc>
          <w:tcPr>
            <w:tcW w:w="10194" w:type="dxa"/>
            <w:gridSpan w:val="6"/>
            <w:vAlign w:val="center"/>
          </w:tcPr>
          <w:p w14:paraId="7A3F0831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是否有騎乘自行車</w:t>
            </w:r>
          </w:p>
          <w:p w14:paraId="5F2A2BC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 xml:space="preserve">□是，路線：          </w:t>
            </w:r>
          </w:p>
          <w:p w14:paraId="6FDE1B07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5002715D" w14:textId="77777777" w:rsidTr="00CC4FDD">
        <w:trPr>
          <w:trHeight w:val="1127"/>
        </w:trPr>
        <w:tc>
          <w:tcPr>
            <w:tcW w:w="10194" w:type="dxa"/>
            <w:gridSpan w:val="6"/>
            <w:vAlign w:val="center"/>
          </w:tcPr>
          <w:p w14:paraId="749E16C3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>
              <w:rPr>
                <w:rFonts w:ascii="華康細圓體" w:eastAsia="華康細圓體" w:hAnsi="微軟正黑體" w:hint="eastAsia"/>
                <w:color w:val="FF0000"/>
              </w:rPr>
              <w:t>是否含台灣觀光100亮點</w:t>
            </w:r>
          </w:p>
          <w:p w14:paraId="6FDC2116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>
              <w:rPr>
                <w:rFonts w:ascii="華康細圓體" w:eastAsia="華康細圓體" w:hAnsi="新細明體" w:hint="eastAsia"/>
                <w:b/>
              </w:rPr>
              <w:t>請標示</w:t>
            </w:r>
            <w:r w:rsidRPr="001F0334">
              <w:rPr>
                <w:rFonts w:ascii="華康細圓體" w:eastAsia="華康細圓體" w:hAnsi="新細明體" w:hint="eastAsia"/>
                <w:b/>
              </w:rPr>
              <w:t xml:space="preserve">：          </w:t>
            </w:r>
          </w:p>
          <w:p w14:paraId="6AEE38B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</w:tbl>
    <w:p w14:paraId="5B7EBDAA" w14:textId="77777777" w:rsidR="00090D5B" w:rsidRPr="00090D5B" w:rsidRDefault="00090D5B" w:rsidP="00960C54">
      <w:pPr>
        <w:rPr>
          <w:rFonts w:ascii="微軟正黑體" w:eastAsia="微軟正黑體" w:hAnsi="微軟正黑體"/>
        </w:rPr>
      </w:pPr>
    </w:p>
    <w:sectPr w:rsidR="00090D5B" w:rsidRPr="00090D5B" w:rsidSect="00051669">
      <w:head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5805" w14:textId="77777777" w:rsidR="00DA4875" w:rsidRDefault="00DA4875" w:rsidP="006C1490">
      <w:r>
        <w:separator/>
      </w:r>
    </w:p>
  </w:endnote>
  <w:endnote w:type="continuationSeparator" w:id="0">
    <w:p w14:paraId="2BD92A36" w14:textId="77777777" w:rsidR="00DA4875" w:rsidRDefault="00DA4875" w:rsidP="006C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9F85" w14:textId="77777777" w:rsidR="00DA4875" w:rsidRDefault="00DA4875" w:rsidP="006C1490">
      <w:r>
        <w:separator/>
      </w:r>
    </w:p>
  </w:footnote>
  <w:footnote w:type="continuationSeparator" w:id="0">
    <w:p w14:paraId="028E40E9" w14:textId="77777777" w:rsidR="00DA4875" w:rsidRDefault="00DA4875" w:rsidP="006C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A427" w14:textId="6495CB73" w:rsidR="00A455B4" w:rsidRPr="00A455B4" w:rsidRDefault="00A455B4" w:rsidP="00A455B4">
    <w:pPr>
      <w:pStyle w:val="a4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 w:rsidR="00AB19AD">
      <w:rPr>
        <w:rFonts w:ascii="華康細圓體" w:eastAsia="華康細圓體" w:hint="eastAsia"/>
        <w:b/>
        <w:bdr w:val="single" w:sz="4" w:space="0" w:color="auto"/>
      </w:rPr>
      <w:t>3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>
      <w:rPr>
        <w:rFonts w:ascii="華康細圓體" w:eastAsia="華康細圓體" w:hint="eastAsia"/>
        <w:b/>
        <w:bdr w:val="single" w:sz="4" w:space="0" w:color="auto"/>
      </w:rPr>
      <w:t>行程合法文件</w:t>
    </w:r>
    <w:r w:rsidR="00F561C6">
      <w:rPr>
        <w:rFonts w:ascii="華康細圓體" w:eastAsia="華康細圓體" w:hint="eastAsia"/>
        <w:b/>
        <w:bdr w:val="single" w:sz="4" w:space="0" w:color="auto"/>
      </w:rPr>
      <w:t>檢核</w:t>
    </w:r>
    <w:r>
      <w:rPr>
        <w:rFonts w:ascii="華康細圓體" w:eastAsia="華康細圓體" w:hint="eastAsia"/>
        <w:b/>
        <w:bdr w:val="single" w:sz="4" w:space="0" w:color="auto"/>
      </w:rPr>
      <w:t>表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</w:t>
    </w:r>
    <w:r>
      <w:rPr>
        <w:rFonts w:ascii="華康細圓體" w:eastAsia="華康細圓體" w:hint="eastAsia"/>
      </w:rPr>
      <w:t xml:space="preserve"> </w:t>
    </w:r>
    <w:r w:rsidRPr="00F07145">
      <w:rPr>
        <w:rFonts w:ascii="華康細圓體" w:eastAsia="華康細圓體" w:hint="eastAsia"/>
      </w:rPr>
      <w:t xml:space="preserve">                                         </w:t>
    </w:r>
    <w:r w:rsidR="00F561C6">
      <w:rPr>
        <w:rFonts w:ascii="華康細圓體" w:eastAsia="華康細圓體" w:hint="eastAsia"/>
      </w:rPr>
      <w:t xml:space="preserve"> </w:t>
    </w:r>
    <w:r w:rsidRPr="00F07145">
      <w:rPr>
        <w:rFonts w:ascii="華康細圓體" w:eastAsia="華康細圓體" w:hint="eastAsia"/>
      </w:rPr>
      <w:t>第</w:t>
    </w:r>
    <w:r w:rsidRPr="00F07145">
      <w:rPr>
        <w:rStyle w:val="a8"/>
        <w:rFonts w:ascii="華康細圓體" w:eastAsia="華康細圓體" w:hint="eastAsia"/>
      </w:rPr>
      <w:fldChar w:fldCharType="begin"/>
    </w:r>
    <w:r w:rsidRPr="00F07145">
      <w:rPr>
        <w:rStyle w:val="a8"/>
        <w:rFonts w:ascii="華康細圓體" w:eastAsia="華康細圓體" w:hint="eastAsia"/>
      </w:rPr>
      <w:instrText xml:space="preserve"> PAGE </w:instrText>
    </w:r>
    <w:r w:rsidRPr="00F07145">
      <w:rPr>
        <w:rStyle w:val="a8"/>
        <w:rFonts w:ascii="華康細圓體" w:eastAsia="華康細圓體" w:hint="eastAsia"/>
      </w:rPr>
      <w:fldChar w:fldCharType="separate"/>
    </w:r>
    <w:r w:rsidR="00F561C6">
      <w:rPr>
        <w:rStyle w:val="a8"/>
        <w:rFonts w:ascii="華康細圓體" w:eastAsia="華康細圓體"/>
        <w:noProof/>
      </w:rPr>
      <w:t>1</w:t>
    </w:r>
    <w:r w:rsidRPr="00F07145">
      <w:rPr>
        <w:rStyle w:val="a8"/>
        <w:rFonts w:ascii="華康細圓體" w:eastAsia="華康細圓體" w:hint="eastAsia"/>
      </w:rPr>
      <w:fldChar w:fldCharType="end"/>
    </w:r>
    <w:r w:rsidRPr="00F07145">
      <w:rPr>
        <w:rStyle w:val="a8"/>
        <w:rFonts w:ascii="華康細圓體" w:eastAsia="華康細圓體" w:hint="eastAsia"/>
      </w:rPr>
      <w:t>頁 共</w:t>
    </w:r>
    <w:r w:rsidRPr="00F07145">
      <w:rPr>
        <w:rStyle w:val="a8"/>
        <w:rFonts w:ascii="華康細圓體" w:eastAsia="華康細圓體" w:hint="eastAsia"/>
      </w:rPr>
      <w:fldChar w:fldCharType="begin"/>
    </w:r>
    <w:r w:rsidRPr="00F07145">
      <w:rPr>
        <w:rStyle w:val="a8"/>
        <w:rFonts w:ascii="華康細圓體" w:eastAsia="華康細圓體" w:hint="eastAsia"/>
      </w:rPr>
      <w:instrText xml:space="preserve"> NUMPAGES </w:instrText>
    </w:r>
    <w:r w:rsidRPr="00F07145">
      <w:rPr>
        <w:rStyle w:val="a8"/>
        <w:rFonts w:ascii="華康細圓體" w:eastAsia="華康細圓體" w:hint="eastAsia"/>
      </w:rPr>
      <w:fldChar w:fldCharType="separate"/>
    </w:r>
    <w:r w:rsidR="00F561C6">
      <w:rPr>
        <w:rStyle w:val="a8"/>
        <w:rFonts w:ascii="華康細圓體" w:eastAsia="華康細圓體"/>
        <w:noProof/>
      </w:rPr>
      <w:t>2</w:t>
    </w:r>
    <w:r w:rsidRPr="00F07145">
      <w:rPr>
        <w:rStyle w:val="a8"/>
        <w:rFonts w:ascii="華康細圓體" w:eastAsia="華康細圓體" w:hint="eastAsia"/>
      </w:rPr>
      <w:fldChar w:fldCharType="end"/>
    </w:r>
    <w:r w:rsidRPr="00F07145">
      <w:rPr>
        <w:rStyle w:val="a8"/>
        <w:rFonts w:ascii="華康細圓體" w:eastAsia="華康細圓體" w:hint="eastAsia"/>
      </w:rPr>
      <w:t>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C"/>
    <w:rsid w:val="00051669"/>
    <w:rsid w:val="000624DD"/>
    <w:rsid w:val="0007433F"/>
    <w:rsid w:val="00090D5B"/>
    <w:rsid w:val="000969FC"/>
    <w:rsid w:val="000E4883"/>
    <w:rsid w:val="00104205"/>
    <w:rsid w:val="001663E6"/>
    <w:rsid w:val="001C6E4B"/>
    <w:rsid w:val="001D1E49"/>
    <w:rsid w:val="001F0334"/>
    <w:rsid w:val="001F6EFE"/>
    <w:rsid w:val="00224AA7"/>
    <w:rsid w:val="00232009"/>
    <w:rsid w:val="002751F8"/>
    <w:rsid w:val="002D0630"/>
    <w:rsid w:val="003264F1"/>
    <w:rsid w:val="003A0C31"/>
    <w:rsid w:val="003B39AE"/>
    <w:rsid w:val="003C19FA"/>
    <w:rsid w:val="005137A8"/>
    <w:rsid w:val="00522119"/>
    <w:rsid w:val="00556078"/>
    <w:rsid w:val="00561EF1"/>
    <w:rsid w:val="00602BFE"/>
    <w:rsid w:val="00674D4B"/>
    <w:rsid w:val="006C1490"/>
    <w:rsid w:val="006E0064"/>
    <w:rsid w:val="0073673D"/>
    <w:rsid w:val="00856BCC"/>
    <w:rsid w:val="008C01FD"/>
    <w:rsid w:val="008E2DD9"/>
    <w:rsid w:val="00960C54"/>
    <w:rsid w:val="009C2F13"/>
    <w:rsid w:val="00A455B4"/>
    <w:rsid w:val="00A76AE7"/>
    <w:rsid w:val="00A84D08"/>
    <w:rsid w:val="00A95E96"/>
    <w:rsid w:val="00AA3D07"/>
    <w:rsid w:val="00AB19AD"/>
    <w:rsid w:val="00AD473F"/>
    <w:rsid w:val="00AF6234"/>
    <w:rsid w:val="00B02972"/>
    <w:rsid w:val="00B45CE9"/>
    <w:rsid w:val="00C77545"/>
    <w:rsid w:val="00C97301"/>
    <w:rsid w:val="00CB0F28"/>
    <w:rsid w:val="00CD454D"/>
    <w:rsid w:val="00D34076"/>
    <w:rsid w:val="00DA4875"/>
    <w:rsid w:val="00DC1770"/>
    <w:rsid w:val="00DC6A57"/>
    <w:rsid w:val="00E0044C"/>
    <w:rsid w:val="00E25812"/>
    <w:rsid w:val="00E33BF3"/>
    <w:rsid w:val="00E50C5A"/>
    <w:rsid w:val="00E82031"/>
    <w:rsid w:val="00EC49A3"/>
    <w:rsid w:val="00F561C6"/>
    <w:rsid w:val="00FE11E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5309E"/>
  <w15:docId w15:val="{F02003C2-7C7B-412D-9D4D-255419E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6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4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6C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4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4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4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2023-07-10T06:30:00Z</cp:lastPrinted>
  <dcterms:created xsi:type="dcterms:W3CDTF">2025-05-19T06:12:00Z</dcterms:created>
  <dcterms:modified xsi:type="dcterms:W3CDTF">2025-05-19T06:12:00Z</dcterms:modified>
</cp:coreProperties>
</file>